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935" w:rsidRDefault="00D03898">
      <w:pPr>
        <w:pStyle w:val="Heading1"/>
        <w:spacing w:before="76" w:line="319" w:lineRule="auto"/>
        <w:ind w:left="1780" w:right="140"/>
        <w:rPr>
          <w:color w:val="2E5395"/>
        </w:rPr>
      </w:pPr>
      <w:r>
        <w:rPr>
          <w:noProof/>
          <w:lang w:bidi="ar-SA"/>
        </w:rPr>
        <w:drawing>
          <wp:anchor distT="0" distB="0" distL="0" distR="0" simplePos="0" relativeHeight="251653120" behindDoc="0" locked="0" layoutInCell="1" allowOverlap="1">
            <wp:simplePos x="0" y="0"/>
            <wp:positionH relativeFrom="page">
              <wp:posOffset>914400</wp:posOffset>
            </wp:positionH>
            <wp:positionV relativeFrom="paragraph">
              <wp:posOffset>50614</wp:posOffset>
            </wp:positionV>
            <wp:extent cx="967739" cy="4663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67739" cy="466344"/>
                    </a:xfrm>
                    <a:prstGeom prst="rect">
                      <a:avLst/>
                    </a:prstGeom>
                  </pic:spPr>
                </pic:pic>
              </a:graphicData>
            </a:graphic>
          </wp:anchor>
        </w:drawing>
      </w:r>
      <w:r>
        <w:rPr>
          <w:color w:val="2E5395"/>
        </w:rPr>
        <w:t>Online Instruction Guidelines</w:t>
      </w:r>
      <w:r w:rsidR="00E63935">
        <w:rPr>
          <w:color w:val="2E5395"/>
        </w:rPr>
        <w:t>:</w:t>
      </w:r>
    </w:p>
    <w:p w:rsidR="008C30C9" w:rsidRPr="00C02E36" w:rsidRDefault="00E63935" w:rsidP="00E63935">
      <w:pPr>
        <w:pStyle w:val="Heading1"/>
        <w:spacing w:before="76" w:line="319" w:lineRule="auto"/>
        <w:ind w:left="6480" w:right="140" w:hanging="4660"/>
        <w:rPr>
          <w:sz w:val="22"/>
          <w:szCs w:val="22"/>
        </w:rPr>
      </w:pPr>
      <w:r w:rsidRPr="00C02E36">
        <w:rPr>
          <w:color w:val="2E5395"/>
          <w:sz w:val="22"/>
          <w:szCs w:val="22"/>
        </w:rPr>
        <w:t xml:space="preserve">Part 1. </w:t>
      </w:r>
      <w:r w:rsidR="00AC7C29" w:rsidRPr="00C02E36">
        <w:rPr>
          <w:color w:val="2E5395"/>
          <w:sz w:val="22"/>
          <w:szCs w:val="22"/>
        </w:rPr>
        <w:t xml:space="preserve">RSI </w:t>
      </w:r>
      <w:r w:rsidRPr="00C02E36">
        <w:rPr>
          <w:color w:val="2E5395"/>
          <w:sz w:val="22"/>
          <w:szCs w:val="22"/>
        </w:rPr>
        <w:t xml:space="preserve">Overview  </w:t>
      </w:r>
      <w:r w:rsidR="00D95341" w:rsidRPr="00C02E36">
        <w:rPr>
          <w:color w:val="2E5395"/>
          <w:sz w:val="22"/>
          <w:szCs w:val="22"/>
        </w:rPr>
        <w:tab/>
      </w:r>
    </w:p>
    <w:p w:rsidR="00AC7C29" w:rsidRPr="00C02E36" w:rsidRDefault="00AC7C29" w:rsidP="00E63935">
      <w:pPr>
        <w:pStyle w:val="Heading1"/>
        <w:spacing w:before="76" w:line="319" w:lineRule="auto"/>
        <w:ind w:left="1820" w:right="140"/>
        <w:rPr>
          <w:color w:val="1F497D" w:themeColor="text2"/>
          <w:sz w:val="22"/>
          <w:szCs w:val="22"/>
        </w:rPr>
      </w:pPr>
      <w:r w:rsidRPr="00C02E36">
        <w:rPr>
          <w:color w:val="1F497D" w:themeColor="text2"/>
          <w:sz w:val="22"/>
          <w:szCs w:val="22"/>
        </w:rPr>
        <w:t>Part 2. RSI and REC Defined</w:t>
      </w:r>
      <w:r w:rsidRPr="00C02E36">
        <w:rPr>
          <w:color w:val="1F497D" w:themeColor="text2"/>
          <w:sz w:val="22"/>
          <w:szCs w:val="22"/>
        </w:rPr>
        <w:tab/>
      </w:r>
    </w:p>
    <w:p w:rsidR="00AC7C29" w:rsidRPr="00C02E36" w:rsidRDefault="00E63935" w:rsidP="00E63935">
      <w:pPr>
        <w:pStyle w:val="Heading1"/>
        <w:spacing w:before="76" w:line="319" w:lineRule="auto"/>
        <w:ind w:left="1820" w:right="140"/>
        <w:rPr>
          <w:color w:val="1F497D" w:themeColor="text2"/>
          <w:sz w:val="22"/>
          <w:szCs w:val="22"/>
        </w:rPr>
      </w:pPr>
      <w:r w:rsidRPr="00C02E36">
        <w:rPr>
          <w:color w:val="1F497D" w:themeColor="text2"/>
          <w:sz w:val="22"/>
          <w:szCs w:val="22"/>
        </w:rPr>
        <w:t>Part 3. Substantive Interaction Examples</w:t>
      </w:r>
      <w:r w:rsidRPr="00C02E36">
        <w:rPr>
          <w:color w:val="1F497D" w:themeColor="text2"/>
          <w:sz w:val="22"/>
          <w:szCs w:val="22"/>
        </w:rPr>
        <w:tab/>
      </w:r>
    </w:p>
    <w:p w:rsidR="00E63935" w:rsidRPr="00C02E36" w:rsidRDefault="00E63935" w:rsidP="00E63935">
      <w:pPr>
        <w:pStyle w:val="Heading1"/>
        <w:spacing w:before="76" w:line="319" w:lineRule="auto"/>
        <w:ind w:left="1820" w:right="140"/>
        <w:rPr>
          <w:color w:val="1F497D" w:themeColor="text2"/>
          <w:sz w:val="22"/>
          <w:szCs w:val="22"/>
        </w:rPr>
      </w:pPr>
      <w:r w:rsidRPr="00C02E36">
        <w:rPr>
          <w:color w:val="1F497D" w:themeColor="text2"/>
          <w:sz w:val="22"/>
          <w:szCs w:val="22"/>
        </w:rPr>
        <w:t>Part 4. Regulatory Basis</w:t>
      </w:r>
    </w:p>
    <w:p w:rsidR="00AC7C29" w:rsidRPr="00C02E36" w:rsidRDefault="00E63935" w:rsidP="00E63935">
      <w:pPr>
        <w:pStyle w:val="Heading1"/>
        <w:spacing w:before="76" w:line="319" w:lineRule="auto"/>
        <w:ind w:left="1820" w:right="140"/>
        <w:rPr>
          <w:color w:val="1F497D" w:themeColor="text2"/>
          <w:sz w:val="22"/>
          <w:szCs w:val="22"/>
        </w:rPr>
      </w:pPr>
      <w:r w:rsidRPr="00C02E36">
        <w:rPr>
          <w:color w:val="1F497D" w:themeColor="text2"/>
          <w:sz w:val="22"/>
          <w:szCs w:val="22"/>
        </w:rPr>
        <w:t>Part 5. Student Identity Authentication</w:t>
      </w:r>
      <w:r w:rsidRPr="00C02E36">
        <w:rPr>
          <w:color w:val="1F497D" w:themeColor="text2"/>
          <w:sz w:val="22"/>
          <w:szCs w:val="22"/>
        </w:rPr>
        <w:tab/>
      </w:r>
    </w:p>
    <w:p w:rsidR="00E63935" w:rsidRPr="00C02E36" w:rsidRDefault="00E63935" w:rsidP="00E63935">
      <w:pPr>
        <w:pStyle w:val="Heading1"/>
        <w:spacing w:before="76" w:line="319" w:lineRule="auto"/>
        <w:ind w:left="1820" w:right="140"/>
        <w:rPr>
          <w:color w:val="1F497D" w:themeColor="text2"/>
          <w:sz w:val="22"/>
          <w:szCs w:val="22"/>
        </w:rPr>
      </w:pPr>
      <w:r w:rsidRPr="00C02E36">
        <w:rPr>
          <w:color w:val="1F497D" w:themeColor="text2"/>
          <w:sz w:val="22"/>
          <w:szCs w:val="22"/>
        </w:rPr>
        <w:t>Part 6. Accessibility</w:t>
      </w:r>
    </w:p>
    <w:p w:rsidR="00AC7C29" w:rsidRPr="00C02E36" w:rsidRDefault="00BC1F70" w:rsidP="00E63935">
      <w:pPr>
        <w:pStyle w:val="Heading1"/>
        <w:spacing w:before="76" w:line="319" w:lineRule="auto"/>
        <w:ind w:left="1820" w:right="140"/>
        <w:rPr>
          <w:color w:val="1F497D" w:themeColor="text2"/>
          <w:sz w:val="22"/>
          <w:szCs w:val="22"/>
        </w:rPr>
      </w:pPr>
      <w:r w:rsidRPr="00C02E36">
        <w:rPr>
          <w:color w:val="1F497D" w:themeColor="text2"/>
          <w:sz w:val="22"/>
          <w:szCs w:val="22"/>
        </w:rPr>
        <w:t xml:space="preserve">Part </w:t>
      </w:r>
      <w:r w:rsidR="001C00D7" w:rsidRPr="00C02E36">
        <w:rPr>
          <w:color w:val="1F497D" w:themeColor="text2"/>
          <w:sz w:val="22"/>
          <w:szCs w:val="22"/>
        </w:rPr>
        <w:t>7. References</w:t>
      </w:r>
      <w:r w:rsidR="001C00D7" w:rsidRPr="00C02E36">
        <w:rPr>
          <w:color w:val="1F497D" w:themeColor="text2"/>
          <w:sz w:val="22"/>
          <w:szCs w:val="22"/>
        </w:rPr>
        <w:tab/>
      </w:r>
      <w:r w:rsidR="001C00D7" w:rsidRPr="00C02E36">
        <w:rPr>
          <w:color w:val="1F497D" w:themeColor="text2"/>
          <w:sz w:val="22"/>
          <w:szCs w:val="22"/>
        </w:rPr>
        <w:tab/>
      </w:r>
      <w:r w:rsidR="001C00D7" w:rsidRPr="00C02E36">
        <w:rPr>
          <w:color w:val="1F497D" w:themeColor="text2"/>
          <w:sz w:val="22"/>
          <w:szCs w:val="22"/>
        </w:rPr>
        <w:tab/>
      </w:r>
      <w:r w:rsidR="001C00D7" w:rsidRPr="00C02E36">
        <w:rPr>
          <w:color w:val="1F497D" w:themeColor="text2"/>
          <w:sz w:val="22"/>
          <w:szCs w:val="22"/>
        </w:rPr>
        <w:tab/>
      </w:r>
    </w:p>
    <w:p w:rsidR="00BC1F70" w:rsidRPr="00C02E36" w:rsidRDefault="001C00D7" w:rsidP="00E63935">
      <w:pPr>
        <w:pStyle w:val="Heading1"/>
        <w:spacing w:before="76" w:line="319" w:lineRule="auto"/>
        <w:ind w:left="1820" w:right="140"/>
        <w:rPr>
          <w:color w:val="1F497D" w:themeColor="text2"/>
          <w:sz w:val="22"/>
          <w:szCs w:val="22"/>
        </w:rPr>
      </w:pPr>
      <w:r w:rsidRPr="00C02E36">
        <w:rPr>
          <w:color w:val="1F497D" w:themeColor="text2"/>
          <w:sz w:val="22"/>
          <w:szCs w:val="22"/>
        </w:rPr>
        <w:t>Part 8. Appendix</w:t>
      </w:r>
    </w:p>
    <w:p w:rsidR="008C30C9" w:rsidRDefault="00D95341">
      <w:pPr>
        <w:pStyle w:val="BodyText"/>
        <w:spacing w:before="5"/>
        <w:rPr>
          <w:sz w:val="16"/>
        </w:rPr>
      </w:pPr>
      <w:r>
        <w:rPr>
          <w:noProof/>
          <w:lang w:bidi="ar-SA"/>
        </w:rPr>
        <mc:AlternateContent>
          <mc:Choice Requires="wpg">
            <w:drawing>
              <wp:anchor distT="0" distB="0" distL="0" distR="0" simplePos="0" relativeHeight="251654144" behindDoc="0" locked="0" layoutInCell="1" allowOverlap="1">
                <wp:simplePos x="0" y="0"/>
                <wp:positionH relativeFrom="page">
                  <wp:posOffset>914400</wp:posOffset>
                </wp:positionH>
                <wp:positionV relativeFrom="paragraph">
                  <wp:posOffset>142875</wp:posOffset>
                </wp:positionV>
                <wp:extent cx="5944870" cy="19050"/>
                <wp:effectExtent l="9525" t="5715" r="8255" b="3810"/>
                <wp:wrapTopAndBottom/>
                <wp:docPr id="10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050"/>
                          <a:chOff x="1440" y="225"/>
                          <a:chExt cx="9362" cy="30"/>
                        </a:xfrm>
                      </wpg:grpSpPr>
                      <wps:wsp>
                        <wps:cNvPr id="105" name="Line 114"/>
                        <wps:cNvCnPr>
                          <a:cxnSpLocks noChangeShapeType="1"/>
                        </wps:cNvCnPr>
                        <wps:spPr bwMode="auto">
                          <a:xfrm>
                            <a:off x="1440" y="240"/>
                            <a:ext cx="9360" cy="0"/>
                          </a:xfrm>
                          <a:prstGeom prst="line">
                            <a:avLst/>
                          </a:prstGeom>
                          <a:noFill/>
                          <a:ln w="1841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6" name="Rectangle 113"/>
                        <wps:cNvSpPr>
                          <a:spLocks noChangeArrowheads="1"/>
                        </wps:cNvSpPr>
                        <wps:spPr bwMode="auto">
                          <a:xfrm>
                            <a:off x="1440"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12"/>
                        <wps:cNvSpPr>
                          <a:spLocks noChangeArrowheads="1"/>
                        </wps:cNvSpPr>
                        <wps:spPr bwMode="auto">
                          <a:xfrm>
                            <a:off x="1440"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11"/>
                        <wps:cNvCnPr>
                          <a:cxnSpLocks noChangeShapeType="1"/>
                        </wps:cNvCnPr>
                        <wps:spPr bwMode="auto">
                          <a:xfrm>
                            <a:off x="1445" y="228"/>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9" name="Rectangle 110"/>
                        <wps:cNvSpPr>
                          <a:spLocks noChangeArrowheads="1"/>
                        </wps:cNvSpPr>
                        <wps:spPr bwMode="auto">
                          <a:xfrm>
                            <a:off x="10797" y="22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9"/>
                        <wps:cNvSpPr>
                          <a:spLocks noChangeArrowheads="1"/>
                        </wps:cNvSpPr>
                        <wps:spPr bwMode="auto">
                          <a:xfrm>
                            <a:off x="10797"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8"/>
                        <wps:cNvSpPr>
                          <a:spLocks noChangeArrowheads="1"/>
                        </wps:cNvSpPr>
                        <wps:spPr bwMode="auto">
                          <a:xfrm>
                            <a:off x="1440" y="230"/>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07"/>
                        <wps:cNvSpPr>
                          <a:spLocks noChangeArrowheads="1"/>
                        </wps:cNvSpPr>
                        <wps:spPr bwMode="auto">
                          <a:xfrm>
                            <a:off x="10797" y="230"/>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06"/>
                        <wps:cNvSpPr>
                          <a:spLocks noChangeArrowheads="1"/>
                        </wps:cNvSpPr>
                        <wps:spPr bwMode="auto">
                          <a:xfrm>
                            <a:off x="1440" y="24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05"/>
                        <wps:cNvSpPr>
                          <a:spLocks noChangeArrowheads="1"/>
                        </wps:cNvSpPr>
                        <wps:spPr bwMode="auto">
                          <a:xfrm>
                            <a:off x="1440" y="2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04"/>
                        <wps:cNvCnPr>
                          <a:cxnSpLocks noChangeShapeType="1"/>
                        </wps:cNvCnPr>
                        <wps:spPr bwMode="auto">
                          <a:xfrm>
                            <a:off x="1445" y="252"/>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16" name="Rectangle 103"/>
                        <wps:cNvSpPr>
                          <a:spLocks noChangeArrowheads="1"/>
                        </wps:cNvSpPr>
                        <wps:spPr bwMode="auto">
                          <a:xfrm>
                            <a:off x="10797" y="2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02"/>
                        <wps:cNvSpPr>
                          <a:spLocks noChangeArrowheads="1"/>
                        </wps:cNvSpPr>
                        <wps:spPr bwMode="auto">
                          <a:xfrm>
                            <a:off x="10797" y="2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6FC9AC" id="Group 101" o:spid="_x0000_s1026" style="position:absolute;margin-left:1in;margin-top:11.25pt;width:468.1pt;height:1.5pt;z-index:251654144;mso-wrap-distance-left:0;mso-wrap-distance-right:0;mso-position-horizontal-relative:page" coordorigin="1440,225" coordsize="93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">
                <v:line id="Line 114" o:spid="_x0000_s1027" style="position:absolute;visibility:visible;mso-wrap-style:square" from="1440,240" to="1080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" strokecolor="#9f9f9f" strokeweight="1.45pt"/>
                <v:rect id="Rectangle 113" o:spid="_x0000_s1028" style="position:absolute;left:1440;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" fillcolor="#9f9f9f" stroked="f"/>
                <v:rect id="Rectangle 112" o:spid="_x0000_s1029" style="position:absolute;left:1440;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" fillcolor="#9f9f9f" stroked="f"/>
                <v:line id="Line 111" o:spid="_x0000_s1030" style="position:absolute;visibility:visible;mso-wrap-style:square" from="1445,228" to="1079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rect id="Rectangle 110" o:spid="_x0000_s1031" style="position:absolute;left:10797;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" fillcolor="#e2e2e2" stroked="f"/>
                <v:rect id="Rectangle 109" o:spid="_x0000_s1032" style="position:absolute;left:10797;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" fillcolor="#9f9f9f" stroked="f"/>
                <v:rect id="Rectangle 108" o:spid="_x0000_s1033" style="position:absolute;left:1440;top:230;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" fillcolor="#9f9f9f" stroked="f"/>
                <v:rect id="Rectangle 107" o:spid="_x0000_s1034" style="position:absolute;left:10797;top:230;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" fillcolor="#e2e2e2" stroked="f"/>
                <v:rect id="Rectangle 106" o:spid="_x0000_s1035" style="position:absolute;left:1440;top:2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" fillcolor="#9f9f9f" stroked="f"/>
                <v:rect id="Rectangle 105" o:spid="_x0000_s1036" style="position:absolute;left:1440;top:2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" fillcolor="#e2e2e2" stroked="f"/>
                <v:line id="Line 104" o:spid="_x0000_s1037" style="position:absolute;visibility:visible;mso-wrap-style:square" from="1445,252" to="1079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" strokecolor="#e2e2e2" strokeweight=".24pt"/>
                <v:rect id="Rectangle 103" o:spid="_x0000_s1038" style="position:absolute;left:10797;top:2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" fillcolor="#e2e2e2" stroked="f"/>
                <v:rect id="Rectangle 102" o:spid="_x0000_s1039" style="position:absolute;left:10797;top:2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" fillcolor="#e2e2e2" stroked="f"/>
                <w10:wrap type="topAndBottom" anchorx="page"/>
              </v:group>
            </w:pict>
          </mc:Fallback>
        </mc:AlternateContent>
      </w:r>
    </w:p>
    <w:p w:rsidR="008C30C9" w:rsidRDefault="00D03898">
      <w:pPr>
        <w:spacing w:before="67"/>
        <w:ind w:left="100"/>
        <w:rPr>
          <w:sz w:val="28"/>
        </w:rPr>
      </w:pPr>
      <w:r>
        <w:rPr>
          <w:color w:val="2E5395"/>
          <w:sz w:val="28"/>
        </w:rPr>
        <w:t>Part 1:</w:t>
      </w:r>
      <w:r>
        <w:rPr>
          <w:color w:val="2E5395"/>
          <w:spacing w:val="67"/>
          <w:sz w:val="28"/>
        </w:rPr>
        <w:t xml:space="preserve"> </w:t>
      </w:r>
      <w:r>
        <w:rPr>
          <w:color w:val="2E5395"/>
          <w:sz w:val="28"/>
        </w:rPr>
        <w:t>Overview</w:t>
      </w:r>
    </w:p>
    <w:p w:rsidR="008C30C9" w:rsidRDefault="008C30C9">
      <w:pPr>
        <w:pStyle w:val="BodyText"/>
        <w:spacing w:before="2"/>
        <w:rPr>
          <w:sz w:val="23"/>
        </w:rPr>
      </w:pPr>
    </w:p>
    <w:p w:rsidR="008C30C9" w:rsidRDefault="00D03898">
      <w:pPr>
        <w:pStyle w:val="ListParagraph"/>
        <w:numPr>
          <w:ilvl w:val="1"/>
          <w:numId w:val="9"/>
        </w:numPr>
        <w:tabs>
          <w:tab w:val="left" w:pos="439"/>
        </w:tabs>
        <w:spacing w:before="100"/>
        <w:ind w:hanging="338"/>
        <w:rPr>
          <w:sz w:val="24"/>
        </w:rPr>
      </w:pPr>
      <w:r>
        <w:rPr>
          <w:color w:val="2E5395"/>
          <w:sz w:val="24"/>
        </w:rPr>
        <w:t>Purpose</w:t>
      </w:r>
    </w:p>
    <w:p w:rsidR="008C30C9" w:rsidRDefault="00D03898">
      <w:pPr>
        <w:pStyle w:val="BodyText"/>
        <w:spacing w:before="42" w:line="276" w:lineRule="auto"/>
        <w:ind w:left="100" w:right="39"/>
        <w:jc w:val="both"/>
      </w:pPr>
      <w:r>
        <w:t>The Guidelines establish minimum instructor contact with online students in credit-bearing courses, including military and contract education. The Guidelines do not apply to cable, one-way text, telecourse, hybrid, web- enhanced, and conventional onsite courses. Beyond the baseline instructor-initiated interactions described herein, effective and exemplary contact are further detailed in Coastline’s separate Academic Quality Rubric.</w:t>
      </w:r>
    </w:p>
    <w:p w:rsidR="008C30C9" w:rsidRDefault="008C30C9">
      <w:pPr>
        <w:pStyle w:val="BodyText"/>
        <w:spacing w:before="7"/>
        <w:rPr>
          <w:sz w:val="27"/>
        </w:rPr>
      </w:pPr>
    </w:p>
    <w:p w:rsidR="008C30C9" w:rsidRDefault="00D03898">
      <w:pPr>
        <w:pStyle w:val="ListParagraph"/>
        <w:numPr>
          <w:ilvl w:val="1"/>
          <w:numId w:val="9"/>
        </w:numPr>
        <w:tabs>
          <w:tab w:val="left" w:pos="439"/>
        </w:tabs>
        <w:ind w:hanging="338"/>
        <w:rPr>
          <w:sz w:val="24"/>
        </w:rPr>
      </w:pPr>
      <w:r>
        <w:rPr>
          <w:color w:val="2E5395"/>
          <w:sz w:val="24"/>
        </w:rPr>
        <w:t>Principles</w:t>
      </w:r>
    </w:p>
    <w:p w:rsidR="008C30C9" w:rsidRDefault="00D03898" w:rsidP="00C02E36">
      <w:pPr>
        <w:pStyle w:val="BodyText"/>
        <w:spacing w:before="39" w:line="276" w:lineRule="auto"/>
        <w:ind w:left="100" w:right="38"/>
        <w:jc w:val="both"/>
      </w:pPr>
      <w:r>
        <w:t>Online courses are the equivalent of onsite classes in rigor, quality,</w:t>
      </w:r>
      <w:bookmarkStart w:id="0" w:name="_GoBack"/>
      <w:bookmarkEnd w:id="0"/>
      <w:r>
        <w:t xml:space="preserve"> and duration of instructor-student interactions. Interactions must be demonstrable and documented. A course’s required regular and substantive interactions and regular and effective contacts are codified in the Distance Education Addendum attached to its Course Outline of Record, that having been approved by the Curriculum Committee. An online course aligns with its approved SLOs and employs multiple assessment measures.</w:t>
      </w:r>
      <w:r>
        <w:rPr>
          <w:position w:val="9"/>
          <w:sz w:val="14"/>
        </w:rPr>
        <w:t xml:space="preserve">iii </w:t>
      </w:r>
      <w:r>
        <w:t xml:space="preserve">An instructor using a third-party or publisher’s website is equally subject to these Guidelines. Said instructor will load a syllabus and orientation module into the course's college-hosted LMS shell communicating how </w:t>
      </w:r>
      <w:r>
        <w:lastRenderedPageBreak/>
        <w:t>the instructor- student interactions required in sections 2.1, 2.2,</w:t>
      </w:r>
      <w:r>
        <w:rPr>
          <w:spacing w:val="-12"/>
        </w:rPr>
        <w:t xml:space="preserve"> </w:t>
      </w:r>
      <w:r>
        <w:t>and</w:t>
      </w:r>
      <w:r>
        <w:rPr>
          <w:spacing w:val="-13"/>
        </w:rPr>
        <w:t xml:space="preserve"> </w:t>
      </w:r>
      <w:r>
        <w:t>2.3</w:t>
      </w:r>
      <w:r>
        <w:rPr>
          <w:spacing w:val="-12"/>
        </w:rPr>
        <w:t xml:space="preserve"> </w:t>
      </w:r>
      <w:r>
        <w:t>will</w:t>
      </w:r>
      <w:r>
        <w:rPr>
          <w:spacing w:val="-12"/>
        </w:rPr>
        <w:t xml:space="preserve"> </w:t>
      </w:r>
      <w:r>
        <w:t>transpire</w:t>
      </w:r>
      <w:r>
        <w:rPr>
          <w:spacing w:val="-13"/>
        </w:rPr>
        <w:t xml:space="preserve"> </w:t>
      </w:r>
      <w:r>
        <w:t>in</w:t>
      </w:r>
      <w:r>
        <w:rPr>
          <w:spacing w:val="-13"/>
        </w:rPr>
        <w:t xml:space="preserve"> </w:t>
      </w:r>
      <w:r>
        <w:t>the</w:t>
      </w:r>
      <w:r>
        <w:rPr>
          <w:spacing w:val="-13"/>
        </w:rPr>
        <w:t xml:space="preserve"> </w:t>
      </w:r>
      <w:r>
        <w:t>publisher's</w:t>
      </w:r>
      <w:r>
        <w:rPr>
          <w:spacing w:val="-14"/>
        </w:rPr>
        <w:t xml:space="preserve"> </w:t>
      </w:r>
      <w:r>
        <w:t>site.</w:t>
      </w:r>
      <w:r w:rsidR="00C02E36">
        <w:t xml:space="preserve"> </w:t>
      </w:r>
      <w:r>
        <w:t xml:space="preserve">As factored in the District’s </w:t>
      </w:r>
      <w:r>
        <w:rPr>
          <w:i/>
        </w:rPr>
        <w:t>Agreement</w:t>
      </w:r>
      <w:r>
        <w:t>, large lectures</w:t>
      </w:r>
      <w:r>
        <w:rPr>
          <w:spacing w:val="-17"/>
        </w:rPr>
        <w:t xml:space="preserve"> </w:t>
      </w:r>
      <w:r>
        <w:t>necessitate</w:t>
      </w:r>
      <w:r>
        <w:rPr>
          <w:spacing w:val="-15"/>
        </w:rPr>
        <w:t xml:space="preserve"> </w:t>
      </w:r>
      <w:r>
        <w:t>a</w:t>
      </w:r>
      <w:r>
        <w:rPr>
          <w:spacing w:val="-17"/>
        </w:rPr>
        <w:t xml:space="preserve"> </w:t>
      </w:r>
      <w:r>
        <w:t>commensurate</w:t>
      </w:r>
      <w:r>
        <w:rPr>
          <w:spacing w:val="-16"/>
        </w:rPr>
        <w:t xml:space="preserve"> </w:t>
      </w:r>
      <w:r>
        <w:t>increase</w:t>
      </w:r>
      <w:r>
        <w:rPr>
          <w:spacing w:val="-16"/>
        </w:rPr>
        <w:t xml:space="preserve"> </w:t>
      </w:r>
      <w:r>
        <w:t>in instructor-student interactions beyond these baselines.</w:t>
      </w:r>
    </w:p>
    <w:p w:rsidR="008C30C9" w:rsidRDefault="008C30C9">
      <w:pPr>
        <w:pStyle w:val="BodyText"/>
        <w:spacing w:before="7"/>
        <w:rPr>
          <w:sz w:val="27"/>
        </w:rPr>
      </w:pPr>
    </w:p>
    <w:p w:rsidR="008C30C9" w:rsidRDefault="00D03898">
      <w:pPr>
        <w:pStyle w:val="ListParagraph"/>
        <w:numPr>
          <w:ilvl w:val="1"/>
          <w:numId w:val="9"/>
        </w:numPr>
        <w:tabs>
          <w:tab w:val="left" w:pos="439"/>
        </w:tabs>
        <w:ind w:hanging="338"/>
        <w:rPr>
          <w:sz w:val="24"/>
        </w:rPr>
      </w:pPr>
      <w:r>
        <w:rPr>
          <w:color w:val="2E5395"/>
          <w:sz w:val="24"/>
        </w:rPr>
        <w:t>Procedures</w:t>
      </w:r>
    </w:p>
    <w:p w:rsidR="008C30C9" w:rsidRDefault="00D03898">
      <w:pPr>
        <w:pStyle w:val="BodyText"/>
        <w:spacing w:before="42" w:line="276" w:lineRule="auto"/>
        <w:ind w:left="100" w:right="113"/>
        <w:jc w:val="both"/>
      </w:pPr>
      <w:r>
        <w:t>Instructors observe district, state, and federal attendance and census verification policies. A Substantive</w:t>
      </w:r>
      <w:r>
        <w:rPr>
          <w:spacing w:val="-13"/>
        </w:rPr>
        <w:t xml:space="preserve"> </w:t>
      </w:r>
      <w:r>
        <w:t>Change</w:t>
      </w:r>
      <w:r>
        <w:rPr>
          <w:spacing w:val="-16"/>
        </w:rPr>
        <w:t xml:space="preserve"> </w:t>
      </w:r>
      <w:r>
        <w:t>Report</w:t>
      </w:r>
      <w:r>
        <w:rPr>
          <w:spacing w:val="-15"/>
        </w:rPr>
        <w:t xml:space="preserve"> </w:t>
      </w:r>
      <w:r>
        <w:t>will</w:t>
      </w:r>
      <w:r>
        <w:rPr>
          <w:spacing w:val="-14"/>
        </w:rPr>
        <w:t xml:space="preserve"> </w:t>
      </w:r>
      <w:r>
        <w:t>be</w:t>
      </w:r>
      <w:r>
        <w:rPr>
          <w:spacing w:val="-14"/>
        </w:rPr>
        <w:t xml:space="preserve"> </w:t>
      </w:r>
      <w:r>
        <w:t>filed</w:t>
      </w:r>
      <w:r>
        <w:rPr>
          <w:spacing w:val="-16"/>
        </w:rPr>
        <w:t xml:space="preserve"> </w:t>
      </w:r>
      <w:r>
        <w:t>if</w:t>
      </w:r>
      <w:r>
        <w:rPr>
          <w:spacing w:val="-15"/>
        </w:rPr>
        <w:t xml:space="preserve"> </w:t>
      </w:r>
      <w:r>
        <w:t>more than 50% of a program is moved online. If an instructor becomes absent or unable to teach, the</w:t>
      </w:r>
      <w:r>
        <w:rPr>
          <w:spacing w:val="-12"/>
        </w:rPr>
        <w:t xml:space="preserve"> </w:t>
      </w:r>
      <w:r>
        <w:t>instructor</w:t>
      </w:r>
      <w:r>
        <w:rPr>
          <w:spacing w:val="-10"/>
        </w:rPr>
        <w:t xml:space="preserve"> </w:t>
      </w:r>
      <w:r>
        <w:t>or</w:t>
      </w:r>
      <w:r>
        <w:rPr>
          <w:spacing w:val="-11"/>
        </w:rPr>
        <w:t xml:space="preserve"> </w:t>
      </w:r>
      <w:r>
        <w:t>supervisor</w:t>
      </w:r>
      <w:r>
        <w:rPr>
          <w:spacing w:val="-13"/>
        </w:rPr>
        <w:t xml:space="preserve"> </w:t>
      </w:r>
      <w:r>
        <w:t>will</w:t>
      </w:r>
      <w:r>
        <w:rPr>
          <w:spacing w:val="-11"/>
        </w:rPr>
        <w:t xml:space="preserve"> </w:t>
      </w:r>
      <w:r>
        <w:t>notify</w:t>
      </w:r>
      <w:r>
        <w:rPr>
          <w:spacing w:val="-11"/>
        </w:rPr>
        <w:t xml:space="preserve"> </w:t>
      </w:r>
      <w:r>
        <w:t xml:space="preserve">students immediately by an announcement, email, message, or phone. If the absence is longer than a week, a substitute will replace the instructor of record. Per the District’s </w:t>
      </w:r>
      <w:r>
        <w:rPr>
          <w:i/>
        </w:rPr>
        <w:t>AP 3710</w:t>
      </w:r>
      <w:r>
        <w:t>, online course content abides by and is protected under copyright and intellectual property</w:t>
      </w:r>
      <w:r>
        <w:rPr>
          <w:spacing w:val="-1"/>
        </w:rPr>
        <w:t xml:space="preserve"> </w:t>
      </w:r>
      <w:r>
        <w:t>laws.</w:t>
      </w:r>
    </w:p>
    <w:p w:rsidR="008C30C9" w:rsidRDefault="008C30C9">
      <w:pPr>
        <w:pStyle w:val="BodyText"/>
        <w:spacing w:before="7"/>
        <w:rPr>
          <w:sz w:val="27"/>
        </w:rPr>
      </w:pPr>
    </w:p>
    <w:p w:rsidR="008C30C9" w:rsidRDefault="00D03898">
      <w:pPr>
        <w:pStyle w:val="ListParagraph"/>
        <w:numPr>
          <w:ilvl w:val="1"/>
          <w:numId w:val="9"/>
        </w:numPr>
        <w:tabs>
          <w:tab w:val="left" w:pos="439"/>
        </w:tabs>
        <w:ind w:hanging="338"/>
        <w:rPr>
          <w:sz w:val="24"/>
        </w:rPr>
      </w:pPr>
      <w:r>
        <w:rPr>
          <w:color w:val="2E5395"/>
          <w:sz w:val="24"/>
        </w:rPr>
        <w:t>Training and</w:t>
      </w:r>
      <w:r>
        <w:rPr>
          <w:color w:val="2E5395"/>
          <w:spacing w:val="-1"/>
          <w:sz w:val="24"/>
        </w:rPr>
        <w:t xml:space="preserve"> </w:t>
      </w:r>
      <w:r>
        <w:rPr>
          <w:color w:val="2E5395"/>
          <w:sz w:val="24"/>
        </w:rPr>
        <w:t>verification</w:t>
      </w:r>
    </w:p>
    <w:p w:rsidR="008C30C9" w:rsidRDefault="00D03898">
      <w:pPr>
        <w:pStyle w:val="BodyText"/>
        <w:spacing w:before="40" w:line="276" w:lineRule="auto"/>
        <w:ind w:left="100" w:right="112"/>
        <w:jc w:val="both"/>
      </w:pPr>
      <w:r>
        <w:t>Before teaching an online course, an</w:t>
      </w:r>
      <w:r>
        <w:rPr>
          <w:spacing w:val="-41"/>
        </w:rPr>
        <w:t xml:space="preserve"> </w:t>
      </w:r>
      <w:r>
        <w:t>instructor must</w:t>
      </w:r>
      <w:r>
        <w:rPr>
          <w:spacing w:val="-12"/>
        </w:rPr>
        <w:t xml:space="preserve"> </w:t>
      </w:r>
      <w:r>
        <w:t>undergo</w:t>
      </w:r>
      <w:r>
        <w:rPr>
          <w:spacing w:val="-12"/>
        </w:rPr>
        <w:t xml:space="preserve"> </w:t>
      </w:r>
      <w:r>
        <w:t>the</w:t>
      </w:r>
      <w:r>
        <w:rPr>
          <w:spacing w:val="-12"/>
        </w:rPr>
        <w:t xml:space="preserve"> </w:t>
      </w:r>
      <w:r>
        <w:t>online</w:t>
      </w:r>
      <w:r>
        <w:rPr>
          <w:spacing w:val="-11"/>
        </w:rPr>
        <w:t xml:space="preserve"> </w:t>
      </w:r>
      <w:r>
        <w:t>course</w:t>
      </w:r>
      <w:r>
        <w:rPr>
          <w:spacing w:val="-11"/>
        </w:rPr>
        <w:t xml:space="preserve"> </w:t>
      </w:r>
      <w:r>
        <w:t>quality,</w:t>
      </w:r>
      <w:r>
        <w:rPr>
          <w:spacing w:val="-11"/>
        </w:rPr>
        <w:t xml:space="preserve"> </w:t>
      </w:r>
      <w:r>
        <w:t xml:space="preserve">design, and pedagogy training offered by Coastline’s Faculty Success Center (FSC). </w:t>
      </w:r>
      <w:r w:rsidR="00AC7C29" w:rsidRPr="00AC7C29">
        <w:rPr>
          <w:highlight w:val="yellow"/>
        </w:rPr>
        <w:t>An instructor may receive a waiver of the FSC training course by submitting an existing course from another college for review using the Coastline Course Review Template. Should the existing course pass the review the instructor will only be required to complete the Coastline RSI self-paced course. If the existing course does not pass the Coastline review process the instructor must complete the FSC 150 course.</w:t>
      </w:r>
      <w:r w:rsidR="00AC7C29">
        <w:t xml:space="preserve"> </w:t>
      </w:r>
      <w:r>
        <w:t>Committed to continuous improvement, instructors keep abreast of online best practices through ongoing professional development. Adherence</w:t>
      </w:r>
      <w:r>
        <w:rPr>
          <w:spacing w:val="-10"/>
        </w:rPr>
        <w:t xml:space="preserve"> </w:t>
      </w:r>
      <w:r>
        <w:t>to</w:t>
      </w:r>
      <w:r>
        <w:rPr>
          <w:spacing w:val="-11"/>
        </w:rPr>
        <w:t xml:space="preserve"> </w:t>
      </w:r>
      <w:r>
        <w:t>the</w:t>
      </w:r>
      <w:r>
        <w:rPr>
          <w:spacing w:val="-10"/>
        </w:rPr>
        <w:t xml:space="preserve"> </w:t>
      </w:r>
      <w:r>
        <w:t>Guidelines</w:t>
      </w:r>
      <w:r>
        <w:rPr>
          <w:spacing w:val="-12"/>
        </w:rPr>
        <w:t xml:space="preserve"> </w:t>
      </w:r>
      <w:r>
        <w:t>is</w:t>
      </w:r>
      <w:r>
        <w:rPr>
          <w:spacing w:val="-12"/>
        </w:rPr>
        <w:t xml:space="preserve"> </w:t>
      </w:r>
      <w:r>
        <w:t>verified</w:t>
      </w:r>
      <w:r>
        <w:rPr>
          <w:spacing w:val="-11"/>
        </w:rPr>
        <w:t xml:space="preserve"> </w:t>
      </w:r>
      <w:r>
        <w:t>by</w:t>
      </w:r>
      <w:r>
        <w:rPr>
          <w:spacing w:val="-11"/>
        </w:rPr>
        <w:t xml:space="preserve"> </w:t>
      </w:r>
      <w:r>
        <w:t>FSC reviews and by the formal evaluations established in the</w:t>
      </w:r>
      <w:r>
        <w:rPr>
          <w:spacing w:val="-2"/>
        </w:rPr>
        <w:t xml:space="preserve"> </w:t>
      </w:r>
      <w:r>
        <w:rPr>
          <w:i/>
        </w:rPr>
        <w:t>Agreement</w:t>
      </w:r>
      <w:r>
        <w:t>.</w:t>
      </w:r>
    </w:p>
    <w:p w:rsidR="008C30C9" w:rsidRDefault="008C30C9">
      <w:pPr>
        <w:pStyle w:val="BodyText"/>
        <w:spacing w:before="8"/>
        <w:rPr>
          <w:sz w:val="27"/>
        </w:rPr>
      </w:pPr>
    </w:p>
    <w:p w:rsidR="008C30C9" w:rsidRDefault="00D95341">
      <w:pPr>
        <w:pStyle w:val="BodyText"/>
        <w:spacing w:line="30" w:lineRule="exact"/>
        <w:ind w:left="85"/>
        <w:rPr>
          <w:sz w:val="3"/>
        </w:rPr>
      </w:pPr>
      <w:r>
        <w:rPr>
          <w:noProof/>
          <w:sz w:val="3"/>
          <w:lang w:bidi="ar-SA"/>
        </w:rPr>
        <mc:AlternateContent>
          <mc:Choice Requires="wpg">
            <w:drawing>
              <wp:inline distT="0" distB="0" distL="0" distR="0">
                <wp:extent cx="5944870" cy="19050"/>
                <wp:effectExtent l="9525" t="10160" r="8255" b="8890"/>
                <wp:docPr id="9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050"/>
                          <a:chOff x="0" y="0"/>
                          <a:chExt cx="9362" cy="30"/>
                        </a:xfrm>
                      </wpg:grpSpPr>
                      <wps:wsp>
                        <wps:cNvPr id="91" name="Line 100"/>
                        <wps:cNvCnPr>
                          <a:cxnSpLocks noChangeShapeType="1"/>
                        </wps:cNvCnPr>
                        <wps:spPr bwMode="auto">
                          <a:xfrm>
                            <a:off x="0" y="15"/>
                            <a:ext cx="9360" cy="0"/>
                          </a:xfrm>
                          <a:prstGeom prst="line">
                            <a:avLst/>
                          </a:prstGeom>
                          <a:noFill/>
                          <a:ln w="1841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2" name="Rectangle 99"/>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8"/>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7"/>
                        <wps:cNvCnPr>
                          <a:cxnSpLocks noChangeShapeType="1"/>
                        </wps:cNvCnPr>
                        <wps:spPr bwMode="auto">
                          <a:xfrm>
                            <a:off x="5" y="2"/>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5" name="Rectangle 96"/>
                        <wps:cNvSpPr>
                          <a:spLocks noChangeArrowheads="1"/>
                        </wps:cNvSpPr>
                        <wps:spPr bwMode="auto">
                          <a:xfrm>
                            <a:off x="9357"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5"/>
                        <wps:cNvSpPr>
                          <a:spLocks noChangeArrowheads="1"/>
                        </wps:cNvSpPr>
                        <wps:spPr bwMode="auto">
                          <a:xfrm>
                            <a:off x="9357"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4"/>
                        <wps:cNvSpPr>
                          <a:spLocks noChangeArrowheads="1"/>
                        </wps:cNvSpPr>
                        <wps:spPr bwMode="auto">
                          <a:xfrm>
                            <a:off x="0" y="4"/>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3"/>
                        <wps:cNvSpPr>
                          <a:spLocks noChangeArrowheads="1"/>
                        </wps:cNvSpPr>
                        <wps:spPr bwMode="auto">
                          <a:xfrm>
                            <a:off x="9357" y="4"/>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2"/>
                        <wps:cNvSpPr>
                          <a:spLocks noChangeArrowheads="1"/>
                        </wps:cNvSpPr>
                        <wps:spPr bwMode="auto">
                          <a:xfrm>
                            <a:off x="0" y="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1"/>
                        <wps:cNvSpPr>
                          <a:spLocks noChangeArrowheads="1"/>
                        </wps:cNvSpPr>
                        <wps:spPr bwMode="auto">
                          <a:xfrm>
                            <a:off x="0"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90"/>
                        <wps:cNvCnPr>
                          <a:cxnSpLocks noChangeShapeType="1"/>
                        </wps:cNvCnPr>
                        <wps:spPr bwMode="auto">
                          <a:xfrm>
                            <a:off x="5" y="26"/>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2" name="Rectangle 89"/>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88"/>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4A2CC8" id="Group 87" o:spid="_x0000_s1026" style="width:468.1pt;height:1.5pt;mso-position-horizontal-relative:char;mso-position-vertical-relative:line" coordsize="93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">
                <v:line id="Line 100" o:spid="_x0000_s1027" style="position:absolute;visibility:visible;mso-wrap-style:square" from="0,15" to="93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" strokecolor="#9f9f9f" strokeweight="1.45pt"/>
                <v:rect id="Rectangle 99"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" fillcolor="#9f9f9f" stroked="f"/>
                <v:rect id="Rectangle 98" o:spid="_x0000_s1029"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" fillcolor="#9f9f9f" stroked="f"/>
                <v:line id="Line 97" o:spid="_x0000_s1030" style="position:absolute;visibility:visible;mso-wrap-style:square" from="5,2" to="9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rect id="Rectangle 96" o:spid="_x0000_s1031"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" fillcolor="#e2e2e2" stroked="f"/>
                <v:rect id="Rectangle 95" o:spid="_x0000_s1032"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" fillcolor="#9f9f9f" stroked="f"/>
                <v:rect id="Rectangle 94" o:spid="_x0000_s1033" style="position:absolute;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" fillcolor="#9f9f9f" stroked="f"/>
                <v:rect id="Rectangle 93" o:spid="_x0000_s1034" style="position:absolute;left:9357;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" fillcolor="#e2e2e2" stroked="f"/>
                <v:rect id="Rectangle 92" o:spid="_x0000_s1035"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" fillcolor="#9f9f9f" stroked="f"/>
                <v:rect id="Rectangle 91" o:spid="_x0000_s1036"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" fillcolor="#e2e2e2" stroked="f"/>
                <v:line id="Line 90" o:spid="_x0000_s1037" style="position:absolute;visibility:visible;mso-wrap-style:square" from="5,26" to="93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" strokecolor="#e2e2e2" strokeweight=".24pt"/>
                <v:rect id="Rectangle 89" o:spid="_x0000_s1038"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" fillcolor="#e2e2e2" stroked="f"/>
                <v:rect id="Rectangle 88" o:spid="_x0000_s1039"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" fillcolor="#e2e2e2" stroked="f"/>
                <w10:anchorlock/>
              </v:group>
            </w:pict>
          </mc:Fallback>
        </mc:AlternateContent>
      </w:r>
    </w:p>
    <w:p w:rsidR="00C02E36" w:rsidRDefault="00C02E36">
      <w:pPr>
        <w:pStyle w:val="Heading1"/>
        <w:rPr>
          <w:color w:val="2E5395"/>
        </w:rPr>
        <w:sectPr w:rsidR="00C02E36">
          <w:headerReference w:type="default" r:id="rId8"/>
          <w:pgSz w:w="12240" w:h="15840"/>
          <w:pgMar w:top="1360" w:right="1320" w:bottom="280" w:left="1340" w:header="761" w:footer="0" w:gutter="0"/>
          <w:pgNumType w:start="2"/>
          <w:cols w:space="720"/>
        </w:sectPr>
      </w:pPr>
    </w:p>
    <w:p w:rsidR="008C30C9" w:rsidRDefault="00D03898">
      <w:pPr>
        <w:pStyle w:val="Heading1"/>
      </w:pPr>
      <w:r>
        <w:rPr>
          <w:color w:val="2E5395"/>
        </w:rPr>
        <w:lastRenderedPageBreak/>
        <w:t>Part 2: How are RSI and REC defined?</w:t>
      </w:r>
    </w:p>
    <w:p w:rsidR="008C30C9" w:rsidRDefault="008C30C9">
      <w:pPr>
        <w:pStyle w:val="BodyText"/>
        <w:spacing w:before="1"/>
        <w:rPr>
          <w:sz w:val="23"/>
        </w:rPr>
      </w:pPr>
    </w:p>
    <w:p w:rsidR="008C30C9" w:rsidRDefault="008C30C9">
      <w:pPr>
        <w:rPr>
          <w:sz w:val="23"/>
        </w:rPr>
        <w:sectPr w:rsidR="008C30C9" w:rsidSect="00C02E36">
          <w:type w:val="continuous"/>
          <w:pgSz w:w="12240" w:h="15840"/>
          <w:pgMar w:top="1360" w:right="1320" w:bottom="280" w:left="1340" w:header="761" w:footer="0" w:gutter="0"/>
          <w:pgNumType w:start="2"/>
          <w:cols w:space="720"/>
        </w:sectPr>
      </w:pPr>
    </w:p>
    <w:p w:rsidR="008C30C9" w:rsidRDefault="00D03898" w:rsidP="00C02E36">
      <w:pPr>
        <w:pStyle w:val="BodyText"/>
        <w:spacing w:before="100" w:line="276" w:lineRule="auto"/>
        <w:ind w:left="100" w:right="38"/>
      </w:pPr>
      <w:r>
        <w:lastRenderedPageBreak/>
        <w:t>Coastline’s guiding principle is that online courses entail the same weekly instructional time,</w:t>
      </w:r>
      <w:r>
        <w:rPr>
          <w:spacing w:val="-13"/>
        </w:rPr>
        <w:t xml:space="preserve"> </w:t>
      </w:r>
      <w:r>
        <w:t>rigor,</w:t>
      </w:r>
      <w:r>
        <w:rPr>
          <w:spacing w:val="-13"/>
        </w:rPr>
        <w:t xml:space="preserve"> </w:t>
      </w:r>
      <w:r>
        <w:t>and</w:t>
      </w:r>
      <w:r>
        <w:rPr>
          <w:spacing w:val="-13"/>
        </w:rPr>
        <w:t xml:space="preserve"> </w:t>
      </w:r>
      <w:r>
        <w:t>quality</w:t>
      </w:r>
      <w:r>
        <w:rPr>
          <w:spacing w:val="-12"/>
        </w:rPr>
        <w:t xml:space="preserve"> </w:t>
      </w:r>
      <w:r>
        <w:t>of</w:t>
      </w:r>
      <w:r>
        <w:rPr>
          <w:spacing w:val="-14"/>
        </w:rPr>
        <w:t xml:space="preserve"> </w:t>
      </w:r>
      <w:r>
        <w:t>interaction</w:t>
      </w:r>
      <w:r>
        <w:rPr>
          <w:spacing w:val="-13"/>
        </w:rPr>
        <w:t xml:space="preserve"> </w:t>
      </w:r>
      <w:r>
        <w:t>as</w:t>
      </w:r>
      <w:r>
        <w:rPr>
          <w:spacing w:val="-12"/>
        </w:rPr>
        <w:t xml:space="preserve"> </w:t>
      </w:r>
      <w:r>
        <w:t>do</w:t>
      </w:r>
      <w:r>
        <w:rPr>
          <w:spacing w:val="-13"/>
        </w:rPr>
        <w:t xml:space="preserve"> </w:t>
      </w:r>
      <w:r>
        <w:t>site- based</w:t>
      </w:r>
      <w:r>
        <w:rPr>
          <w:spacing w:val="-1"/>
        </w:rPr>
        <w:t xml:space="preserve"> </w:t>
      </w:r>
      <w:r>
        <w:t>courses.</w:t>
      </w:r>
    </w:p>
    <w:p w:rsidR="008C30C9" w:rsidRDefault="008C30C9">
      <w:pPr>
        <w:pStyle w:val="BodyText"/>
        <w:spacing w:before="7"/>
        <w:rPr>
          <w:sz w:val="27"/>
        </w:rPr>
      </w:pPr>
    </w:p>
    <w:p w:rsidR="008C30C9" w:rsidRDefault="00D03898">
      <w:pPr>
        <w:pStyle w:val="ListParagraph"/>
        <w:numPr>
          <w:ilvl w:val="1"/>
          <w:numId w:val="8"/>
        </w:numPr>
        <w:tabs>
          <w:tab w:val="left" w:pos="439"/>
        </w:tabs>
        <w:ind w:firstLine="0"/>
        <w:jc w:val="both"/>
        <w:rPr>
          <w:sz w:val="24"/>
        </w:rPr>
      </w:pPr>
      <w:r>
        <w:rPr>
          <w:color w:val="2E5395"/>
          <w:sz w:val="24"/>
        </w:rPr>
        <w:lastRenderedPageBreak/>
        <w:t>Establishing</w:t>
      </w:r>
      <w:r>
        <w:rPr>
          <w:color w:val="2E5395"/>
          <w:spacing w:val="-1"/>
          <w:sz w:val="24"/>
        </w:rPr>
        <w:t xml:space="preserve"> </w:t>
      </w:r>
      <w:r>
        <w:rPr>
          <w:color w:val="2E5395"/>
          <w:sz w:val="24"/>
        </w:rPr>
        <w:t>expectations</w:t>
      </w:r>
    </w:p>
    <w:p w:rsidR="008C30C9" w:rsidRDefault="00D03898">
      <w:pPr>
        <w:pStyle w:val="BodyText"/>
        <w:spacing w:before="40" w:line="276" w:lineRule="auto"/>
        <w:ind w:left="100" w:right="38"/>
        <w:jc w:val="both"/>
      </w:pPr>
      <w:r>
        <w:t>Syllabuses declare class policies for online student conduct, including netiquette, performance, work quality, academic honesty, and timeliness. Syllabuses establish measures ensuring students’ regular virtual attendance and participation in academic activities. Syllabuses also certify instructors’ expectations for themselves: grading standards (may be exemplified in rubrics and models), late work policy, dropping No Shows and inactive students, types of online interactions, frequency and nature of instructor participation</w:t>
      </w:r>
      <w:r>
        <w:rPr>
          <w:spacing w:val="-11"/>
        </w:rPr>
        <w:t xml:space="preserve"> </w:t>
      </w:r>
      <w:r>
        <w:t>in</w:t>
      </w:r>
      <w:r>
        <w:rPr>
          <w:spacing w:val="-10"/>
        </w:rPr>
        <w:t xml:space="preserve"> </w:t>
      </w:r>
      <w:r>
        <w:t>discussions,</w:t>
      </w:r>
      <w:r>
        <w:rPr>
          <w:spacing w:val="-10"/>
        </w:rPr>
        <w:t xml:space="preserve"> </w:t>
      </w:r>
      <w:r>
        <w:t>depth</w:t>
      </w:r>
      <w:r>
        <w:rPr>
          <w:spacing w:val="-10"/>
        </w:rPr>
        <w:t xml:space="preserve"> </w:t>
      </w:r>
      <w:r>
        <w:t>of</w:t>
      </w:r>
      <w:r>
        <w:rPr>
          <w:spacing w:val="-11"/>
        </w:rPr>
        <w:t xml:space="preserve"> </w:t>
      </w:r>
      <w:r>
        <w:t>feedback, and</w:t>
      </w:r>
      <w:r>
        <w:rPr>
          <w:spacing w:val="-8"/>
        </w:rPr>
        <w:t xml:space="preserve"> </w:t>
      </w:r>
      <w:r>
        <w:t>whether</w:t>
      </w:r>
      <w:r>
        <w:rPr>
          <w:spacing w:val="-9"/>
        </w:rPr>
        <w:t xml:space="preserve"> </w:t>
      </w:r>
      <w:r>
        <w:t>feedback</w:t>
      </w:r>
      <w:r>
        <w:rPr>
          <w:spacing w:val="-10"/>
        </w:rPr>
        <w:t xml:space="preserve"> </w:t>
      </w:r>
      <w:r>
        <w:t>will</w:t>
      </w:r>
      <w:r>
        <w:rPr>
          <w:spacing w:val="-10"/>
        </w:rPr>
        <w:t xml:space="preserve"> </w:t>
      </w:r>
      <w:r>
        <w:t>be</w:t>
      </w:r>
      <w:r>
        <w:rPr>
          <w:spacing w:val="-8"/>
        </w:rPr>
        <w:t xml:space="preserve"> </w:t>
      </w:r>
      <w:r>
        <w:t>public</w:t>
      </w:r>
      <w:r>
        <w:rPr>
          <w:spacing w:val="-7"/>
        </w:rPr>
        <w:t xml:space="preserve"> </w:t>
      </w:r>
      <w:r>
        <w:t>or</w:t>
      </w:r>
      <w:r>
        <w:rPr>
          <w:spacing w:val="-9"/>
        </w:rPr>
        <w:t xml:space="preserve"> </w:t>
      </w:r>
      <w:r>
        <w:t>private.</w:t>
      </w:r>
    </w:p>
    <w:p w:rsidR="008C30C9" w:rsidRDefault="008C30C9">
      <w:pPr>
        <w:pStyle w:val="BodyText"/>
        <w:spacing w:before="8"/>
        <w:rPr>
          <w:sz w:val="27"/>
        </w:rPr>
      </w:pPr>
    </w:p>
    <w:p w:rsidR="008C30C9" w:rsidRDefault="00D03898">
      <w:pPr>
        <w:pStyle w:val="BodyText"/>
        <w:spacing w:line="276" w:lineRule="auto"/>
        <w:ind w:left="100" w:right="39"/>
        <w:jc w:val="both"/>
      </w:pPr>
      <w:r>
        <w:t>Furthermore, syllabuses explicitly state turnaround time for evaluating assignments (homework, quizzes, exams, essays, projects, discussions, etc.), e.g., “I will grade your assignments within five days after they are due.” An instructor’s response time to students’</w:t>
      </w:r>
      <w:r>
        <w:rPr>
          <w:spacing w:val="-14"/>
        </w:rPr>
        <w:t xml:space="preserve"> </w:t>
      </w:r>
      <w:r>
        <w:t>queries</w:t>
      </w:r>
      <w:r>
        <w:rPr>
          <w:spacing w:val="-16"/>
        </w:rPr>
        <w:t xml:space="preserve"> </w:t>
      </w:r>
      <w:r>
        <w:t>will</w:t>
      </w:r>
      <w:r>
        <w:rPr>
          <w:spacing w:val="-14"/>
        </w:rPr>
        <w:t xml:space="preserve"> </w:t>
      </w:r>
      <w:r>
        <w:t>also</w:t>
      </w:r>
      <w:r>
        <w:rPr>
          <w:spacing w:val="-17"/>
        </w:rPr>
        <w:t xml:space="preserve"> </w:t>
      </w:r>
      <w:r>
        <w:t>be</w:t>
      </w:r>
      <w:r>
        <w:rPr>
          <w:spacing w:val="-14"/>
        </w:rPr>
        <w:t xml:space="preserve"> </w:t>
      </w:r>
      <w:r>
        <w:t>stated,</w:t>
      </w:r>
      <w:r>
        <w:rPr>
          <w:spacing w:val="-14"/>
        </w:rPr>
        <w:t xml:space="preserve"> </w:t>
      </w:r>
      <w:r>
        <w:t>e.g.,</w:t>
      </w:r>
      <w:r>
        <w:rPr>
          <w:spacing w:val="-14"/>
        </w:rPr>
        <w:t xml:space="preserve"> </w:t>
      </w:r>
      <w:r>
        <w:t>“From Monday</w:t>
      </w:r>
      <w:r>
        <w:rPr>
          <w:spacing w:val="-16"/>
        </w:rPr>
        <w:t xml:space="preserve"> </w:t>
      </w:r>
      <w:r>
        <w:t>to</w:t>
      </w:r>
      <w:r>
        <w:rPr>
          <w:spacing w:val="-17"/>
        </w:rPr>
        <w:t xml:space="preserve"> </w:t>
      </w:r>
      <w:r>
        <w:t>Friday</w:t>
      </w:r>
      <w:r>
        <w:rPr>
          <w:spacing w:val="-16"/>
        </w:rPr>
        <w:t xml:space="preserve"> </w:t>
      </w:r>
      <w:r>
        <w:t>I</w:t>
      </w:r>
      <w:r>
        <w:rPr>
          <w:spacing w:val="-18"/>
        </w:rPr>
        <w:t xml:space="preserve"> </w:t>
      </w:r>
      <w:r>
        <w:t>will</w:t>
      </w:r>
      <w:r>
        <w:rPr>
          <w:spacing w:val="-16"/>
        </w:rPr>
        <w:t xml:space="preserve"> </w:t>
      </w:r>
      <w:r>
        <w:t>respond</w:t>
      </w:r>
      <w:r>
        <w:rPr>
          <w:spacing w:val="-17"/>
        </w:rPr>
        <w:t xml:space="preserve"> </w:t>
      </w:r>
      <w:r>
        <w:t>to</w:t>
      </w:r>
      <w:r>
        <w:rPr>
          <w:spacing w:val="-17"/>
        </w:rPr>
        <w:t xml:space="preserve"> </w:t>
      </w:r>
      <w:r>
        <w:t>your</w:t>
      </w:r>
      <w:r>
        <w:rPr>
          <w:spacing w:val="-17"/>
        </w:rPr>
        <w:t xml:space="preserve"> </w:t>
      </w:r>
      <w:r>
        <w:t>emails, messages, and Q&amp;A posts within twenty-four hours. On Monday I will respond to your questions from the</w:t>
      </w:r>
      <w:r>
        <w:rPr>
          <w:spacing w:val="-1"/>
        </w:rPr>
        <w:t xml:space="preserve"> </w:t>
      </w:r>
      <w:r>
        <w:t>weekend.”</w:t>
      </w:r>
    </w:p>
    <w:p w:rsidR="00C02E36" w:rsidRDefault="00C02E36">
      <w:pPr>
        <w:pStyle w:val="BodyText"/>
        <w:spacing w:line="276" w:lineRule="auto"/>
        <w:ind w:left="100" w:right="39"/>
        <w:jc w:val="both"/>
      </w:pPr>
    </w:p>
    <w:p w:rsidR="00C02E36" w:rsidRDefault="00D03898">
      <w:pPr>
        <w:pStyle w:val="ListParagraph"/>
        <w:numPr>
          <w:ilvl w:val="1"/>
          <w:numId w:val="8"/>
        </w:numPr>
        <w:tabs>
          <w:tab w:val="left" w:pos="439"/>
          <w:tab w:val="left" w:pos="563"/>
          <w:tab w:val="left" w:pos="879"/>
          <w:tab w:val="left" w:pos="976"/>
          <w:tab w:val="left" w:pos="1924"/>
          <w:tab w:val="left" w:pos="2097"/>
          <w:tab w:val="left" w:pos="2399"/>
          <w:tab w:val="left" w:pos="2721"/>
          <w:tab w:val="left" w:pos="3016"/>
          <w:tab w:val="left" w:pos="3473"/>
          <w:tab w:val="left" w:pos="4080"/>
        </w:tabs>
        <w:spacing w:before="100" w:line="276" w:lineRule="auto"/>
        <w:ind w:right="112" w:firstLine="0"/>
        <w:rPr>
          <w:sz w:val="24"/>
        </w:rPr>
      </w:pPr>
      <w:r>
        <w:rPr>
          <w:color w:val="2E5395"/>
          <w:sz w:val="24"/>
        </w:rPr>
        <w:t>Defining substantive and effective</w:t>
      </w:r>
      <w:r>
        <w:rPr>
          <w:sz w:val="24"/>
        </w:rPr>
        <w:t xml:space="preserve"> </w:t>
      </w:r>
    </w:p>
    <w:p w:rsidR="008C30C9" w:rsidRDefault="00D03898" w:rsidP="00C02E36">
      <w:pPr>
        <w:tabs>
          <w:tab w:val="left" w:pos="439"/>
          <w:tab w:val="left" w:pos="563"/>
          <w:tab w:val="left" w:pos="879"/>
          <w:tab w:val="left" w:pos="976"/>
          <w:tab w:val="left" w:pos="1924"/>
          <w:tab w:val="left" w:pos="2097"/>
          <w:tab w:val="left" w:pos="2399"/>
          <w:tab w:val="left" w:pos="2721"/>
          <w:tab w:val="left" w:pos="3016"/>
          <w:tab w:val="left" w:pos="3473"/>
          <w:tab w:val="left" w:pos="4080"/>
        </w:tabs>
        <w:spacing w:before="100" w:line="276" w:lineRule="auto"/>
        <w:ind w:left="100" w:right="112"/>
        <w:rPr>
          <w:sz w:val="24"/>
        </w:rPr>
      </w:pPr>
      <w:r w:rsidRPr="00C02E36">
        <w:rPr>
          <w:sz w:val="24"/>
        </w:rPr>
        <w:t>“Substantive” and “effective” mean that an instructor’s feedback is academic rather than administrative only. Online instructors initiate scholarly dialogue with individual students. Examples of substantive and effective contact include</w:t>
      </w:r>
      <w:r w:rsidR="00C02E36" w:rsidRPr="00C02E36">
        <w:rPr>
          <w:sz w:val="24"/>
        </w:rPr>
        <w:t xml:space="preserve"> </w:t>
      </w:r>
      <w:r w:rsidRPr="00C02E36">
        <w:rPr>
          <w:sz w:val="24"/>
        </w:rPr>
        <w:t>personalized,</w:t>
      </w:r>
      <w:r w:rsidR="00C02E36" w:rsidRPr="00C02E36">
        <w:rPr>
          <w:sz w:val="24"/>
        </w:rPr>
        <w:t xml:space="preserve"> </w:t>
      </w:r>
      <w:r w:rsidRPr="00C02E36">
        <w:rPr>
          <w:sz w:val="24"/>
        </w:rPr>
        <w:t>scholarly,</w:t>
      </w:r>
      <w:r w:rsidRPr="00C02E36">
        <w:rPr>
          <w:sz w:val="24"/>
        </w:rPr>
        <w:tab/>
        <w:t>discipline- specific</w:t>
      </w:r>
      <w:r w:rsidRPr="00C02E36">
        <w:rPr>
          <w:spacing w:val="-17"/>
          <w:sz w:val="24"/>
        </w:rPr>
        <w:t xml:space="preserve"> </w:t>
      </w:r>
      <w:r w:rsidRPr="00C02E36">
        <w:rPr>
          <w:sz w:val="24"/>
        </w:rPr>
        <w:t>feedback</w:t>
      </w:r>
      <w:r w:rsidRPr="00C02E36">
        <w:rPr>
          <w:spacing w:val="-18"/>
          <w:sz w:val="24"/>
        </w:rPr>
        <w:t xml:space="preserve"> </w:t>
      </w:r>
      <w:r w:rsidRPr="00C02E36">
        <w:rPr>
          <w:sz w:val="24"/>
        </w:rPr>
        <w:t>(as</w:t>
      </w:r>
      <w:r w:rsidRPr="00C02E36">
        <w:rPr>
          <w:spacing w:val="-19"/>
          <w:sz w:val="24"/>
        </w:rPr>
        <w:t xml:space="preserve"> </w:t>
      </w:r>
      <w:r w:rsidRPr="00C02E36">
        <w:rPr>
          <w:sz w:val="24"/>
        </w:rPr>
        <w:t>opposed</w:t>
      </w:r>
      <w:r w:rsidRPr="00C02E36">
        <w:rPr>
          <w:spacing w:val="-18"/>
          <w:sz w:val="24"/>
        </w:rPr>
        <w:t xml:space="preserve"> </w:t>
      </w:r>
      <w:r w:rsidRPr="00C02E36">
        <w:rPr>
          <w:sz w:val="24"/>
        </w:rPr>
        <w:t>to</w:t>
      </w:r>
      <w:r w:rsidRPr="00C02E36">
        <w:rPr>
          <w:spacing w:val="-19"/>
          <w:sz w:val="24"/>
        </w:rPr>
        <w:t xml:space="preserve"> </w:t>
      </w:r>
      <w:r w:rsidRPr="00C02E36">
        <w:rPr>
          <w:sz w:val="24"/>
        </w:rPr>
        <w:t>generic</w:t>
      </w:r>
      <w:r w:rsidRPr="00C02E36">
        <w:rPr>
          <w:spacing w:val="-18"/>
          <w:sz w:val="24"/>
        </w:rPr>
        <w:t xml:space="preserve"> </w:t>
      </w:r>
      <w:r w:rsidRPr="00C02E36">
        <w:rPr>
          <w:sz w:val="24"/>
        </w:rPr>
        <w:t>praise) on</w:t>
      </w:r>
      <w:r w:rsidR="00C02E36" w:rsidRPr="00C02E36">
        <w:rPr>
          <w:sz w:val="24"/>
        </w:rPr>
        <w:t xml:space="preserve"> </w:t>
      </w:r>
      <w:r w:rsidRPr="00C02E36">
        <w:rPr>
          <w:sz w:val="24"/>
        </w:rPr>
        <w:t>a</w:t>
      </w:r>
      <w:r w:rsidR="00C02E36" w:rsidRPr="00C02E36">
        <w:rPr>
          <w:sz w:val="24"/>
        </w:rPr>
        <w:t xml:space="preserve"> </w:t>
      </w:r>
      <w:r w:rsidRPr="00C02E36">
        <w:rPr>
          <w:sz w:val="24"/>
        </w:rPr>
        <w:t>student’s</w:t>
      </w:r>
      <w:r w:rsidRPr="00C02E36">
        <w:rPr>
          <w:sz w:val="24"/>
        </w:rPr>
        <w:tab/>
        <w:t>particular</w:t>
      </w:r>
      <w:r w:rsidRPr="00C02E36">
        <w:rPr>
          <w:sz w:val="24"/>
        </w:rPr>
        <w:tab/>
        <w:t>strengths</w:t>
      </w:r>
      <w:r w:rsidR="00C02E36">
        <w:rPr>
          <w:sz w:val="24"/>
        </w:rPr>
        <w:t xml:space="preserve"> </w:t>
      </w:r>
      <w:r w:rsidRPr="00C02E36">
        <w:rPr>
          <w:sz w:val="24"/>
        </w:rPr>
        <w:t>and weaknesses, critical reasoning, argumentation, approach to a problem, organization, and grammar and may include citations, links, articles, research, and other academic content. Separately,</w:t>
      </w:r>
      <w:r w:rsidRPr="00C02E36">
        <w:rPr>
          <w:spacing w:val="-18"/>
          <w:sz w:val="24"/>
        </w:rPr>
        <w:t xml:space="preserve"> </w:t>
      </w:r>
      <w:r w:rsidRPr="00C02E36">
        <w:rPr>
          <w:sz w:val="24"/>
        </w:rPr>
        <w:t>an</w:t>
      </w:r>
      <w:r w:rsidRPr="00C02E36">
        <w:rPr>
          <w:spacing w:val="-18"/>
          <w:sz w:val="24"/>
        </w:rPr>
        <w:t xml:space="preserve"> </w:t>
      </w:r>
      <w:r w:rsidRPr="00C02E36">
        <w:rPr>
          <w:sz w:val="24"/>
        </w:rPr>
        <w:t>instructor</w:t>
      </w:r>
      <w:r w:rsidRPr="00C02E36">
        <w:rPr>
          <w:spacing w:val="-18"/>
          <w:sz w:val="24"/>
        </w:rPr>
        <w:t xml:space="preserve"> </w:t>
      </w:r>
      <w:r w:rsidRPr="00C02E36">
        <w:rPr>
          <w:sz w:val="24"/>
        </w:rPr>
        <w:t>also</w:t>
      </w:r>
      <w:r w:rsidRPr="00C02E36">
        <w:rPr>
          <w:spacing w:val="-18"/>
          <w:sz w:val="24"/>
        </w:rPr>
        <w:t xml:space="preserve"> </w:t>
      </w:r>
      <w:r w:rsidRPr="00C02E36">
        <w:rPr>
          <w:sz w:val="24"/>
        </w:rPr>
        <w:t>facilitates</w:t>
      </w:r>
      <w:r w:rsidRPr="00C02E36">
        <w:rPr>
          <w:spacing w:val="-19"/>
          <w:sz w:val="24"/>
        </w:rPr>
        <w:t xml:space="preserve"> </w:t>
      </w:r>
      <w:r w:rsidRPr="00C02E36">
        <w:rPr>
          <w:sz w:val="24"/>
        </w:rPr>
        <w:t>distance learning and community-building by requiring student-to-student</w:t>
      </w:r>
      <w:r w:rsidR="00C02E36">
        <w:rPr>
          <w:sz w:val="24"/>
        </w:rPr>
        <w:t xml:space="preserve"> </w:t>
      </w:r>
      <w:r w:rsidRPr="00C02E36">
        <w:rPr>
          <w:sz w:val="24"/>
        </w:rPr>
        <w:t>and</w:t>
      </w:r>
      <w:r w:rsidR="00C02E36">
        <w:rPr>
          <w:sz w:val="24"/>
        </w:rPr>
        <w:t xml:space="preserve"> </w:t>
      </w:r>
      <w:r w:rsidRPr="00C02E36">
        <w:rPr>
          <w:sz w:val="24"/>
        </w:rPr>
        <w:t>student-to-teacher interactions. Necessary yet non-RSI and non- REC interactions include motivational contact and administrative</w:t>
      </w:r>
      <w:r w:rsidRPr="00C02E36">
        <w:rPr>
          <w:spacing w:val="-1"/>
          <w:sz w:val="24"/>
        </w:rPr>
        <w:t xml:space="preserve"> </w:t>
      </w:r>
      <w:r w:rsidRPr="00C02E36">
        <w:rPr>
          <w:sz w:val="24"/>
        </w:rPr>
        <w:t>reminders.</w:t>
      </w:r>
    </w:p>
    <w:p w:rsidR="008C30C9" w:rsidRDefault="008C30C9">
      <w:pPr>
        <w:pStyle w:val="BodyText"/>
        <w:spacing w:before="9"/>
        <w:rPr>
          <w:sz w:val="27"/>
        </w:rPr>
      </w:pPr>
    </w:p>
    <w:p w:rsidR="008C30C9" w:rsidRDefault="00D03898">
      <w:pPr>
        <w:pStyle w:val="ListParagraph"/>
        <w:numPr>
          <w:ilvl w:val="1"/>
          <w:numId w:val="8"/>
        </w:numPr>
        <w:tabs>
          <w:tab w:val="left" w:pos="439"/>
        </w:tabs>
        <w:ind w:left="438"/>
        <w:rPr>
          <w:sz w:val="24"/>
        </w:rPr>
      </w:pPr>
      <w:r>
        <w:rPr>
          <w:color w:val="2E5395"/>
          <w:sz w:val="24"/>
        </w:rPr>
        <w:t>Defining</w:t>
      </w:r>
      <w:r>
        <w:rPr>
          <w:color w:val="2E5395"/>
          <w:spacing w:val="-1"/>
          <w:sz w:val="24"/>
        </w:rPr>
        <w:t xml:space="preserve"> </w:t>
      </w:r>
      <w:r>
        <w:rPr>
          <w:color w:val="2E5395"/>
          <w:sz w:val="24"/>
        </w:rPr>
        <w:t>regular</w:t>
      </w:r>
    </w:p>
    <w:p w:rsidR="00C02E36" w:rsidRDefault="00C02E36">
      <w:pPr>
        <w:pStyle w:val="BodyText"/>
        <w:spacing w:before="40" w:line="276" w:lineRule="auto"/>
        <w:ind w:left="100" w:right="112"/>
        <w:jc w:val="both"/>
        <w:sectPr w:rsidR="00C02E36" w:rsidSect="00C02E36">
          <w:type w:val="continuous"/>
          <w:pgSz w:w="12240" w:h="15840"/>
          <w:pgMar w:top="1360" w:right="1320" w:bottom="280" w:left="1340" w:header="720" w:footer="720" w:gutter="0"/>
          <w:cols w:space="720"/>
        </w:sectPr>
      </w:pPr>
    </w:p>
    <w:p w:rsidR="008C30C9" w:rsidRDefault="00D03898">
      <w:pPr>
        <w:pStyle w:val="BodyText"/>
        <w:spacing w:before="40" w:line="276" w:lineRule="auto"/>
        <w:ind w:left="100" w:right="112"/>
        <w:jc w:val="both"/>
      </w:pPr>
      <w:r>
        <w:lastRenderedPageBreak/>
        <w:t xml:space="preserve">Instructors commit to interacting weekly with online students for a duration equivalent to </w:t>
      </w:r>
      <w:r>
        <w:lastRenderedPageBreak/>
        <w:t xml:space="preserve">onsite classes. Every week instructors interact substantively and personally with online students through some of the activities described in section 3.1 (e.g., academic or problem-solving discussion boards, video conferences, synchronous or asynchronous </w:t>
      </w:r>
      <w:r w:rsidR="00C02E36">
        <w:t xml:space="preserve"> </w:t>
      </w:r>
      <w:r>
        <w:t>Q&amp;A). Instructors send class-wide announcements, emails, or messages weekly at a minimum. Instructors also maintain regular deadlines and due dates.</w:t>
      </w:r>
    </w:p>
    <w:p w:rsidR="008C30C9" w:rsidRDefault="008C30C9">
      <w:pPr>
        <w:pStyle w:val="BodyText"/>
        <w:spacing w:before="8"/>
        <w:rPr>
          <w:sz w:val="27"/>
        </w:rPr>
      </w:pPr>
    </w:p>
    <w:p w:rsidR="008C30C9" w:rsidRDefault="00D95341">
      <w:pPr>
        <w:pStyle w:val="BodyText"/>
        <w:spacing w:line="30" w:lineRule="exact"/>
        <w:ind w:left="85"/>
        <w:rPr>
          <w:sz w:val="3"/>
        </w:rPr>
      </w:pPr>
      <w:r>
        <w:rPr>
          <w:noProof/>
          <w:sz w:val="3"/>
          <w:lang w:bidi="ar-SA"/>
        </w:rPr>
        <mc:AlternateContent>
          <mc:Choice Requires="wpg">
            <w:drawing>
              <wp:inline distT="0" distB="0" distL="0" distR="0">
                <wp:extent cx="5944870" cy="19050"/>
                <wp:effectExtent l="9525" t="10160" r="8255" b="8890"/>
                <wp:docPr id="7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050"/>
                          <a:chOff x="0" y="0"/>
                          <a:chExt cx="9362" cy="30"/>
                        </a:xfrm>
                      </wpg:grpSpPr>
                      <wps:wsp>
                        <wps:cNvPr id="77" name="Line 86"/>
                        <wps:cNvCnPr>
                          <a:cxnSpLocks noChangeShapeType="1"/>
                        </wps:cNvCnPr>
                        <wps:spPr bwMode="auto">
                          <a:xfrm>
                            <a:off x="0" y="15"/>
                            <a:ext cx="9360" cy="0"/>
                          </a:xfrm>
                          <a:prstGeom prst="line">
                            <a:avLst/>
                          </a:prstGeom>
                          <a:noFill/>
                          <a:ln w="1841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8" name="Rectangle 85"/>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4"/>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3"/>
                        <wps:cNvCnPr>
                          <a:cxnSpLocks noChangeShapeType="1"/>
                        </wps:cNvCnPr>
                        <wps:spPr bwMode="auto">
                          <a:xfrm>
                            <a:off x="5" y="2"/>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1" name="Rectangle 82"/>
                        <wps:cNvSpPr>
                          <a:spLocks noChangeArrowheads="1"/>
                        </wps:cNvSpPr>
                        <wps:spPr bwMode="auto">
                          <a:xfrm>
                            <a:off x="9357"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1"/>
                        <wps:cNvSpPr>
                          <a:spLocks noChangeArrowheads="1"/>
                        </wps:cNvSpPr>
                        <wps:spPr bwMode="auto">
                          <a:xfrm>
                            <a:off x="9357"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0"/>
                        <wps:cNvSpPr>
                          <a:spLocks noChangeArrowheads="1"/>
                        </wps:cNvSpPr>
                        <wps:spPr bwMode="auto">
                          <a:xfrm>
                            <a:off x="0" y="4"/>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79"/>
                        <wps:cNvSpPr>
                          <a:spLocks noChangeArrowheads="1"/>
                        </wps:cNvSpPr>
                        <wps:spPr bwMode="auto">
                          <a:xfrm>
                            <a:off x="9357" y="4"/>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78"/>
                        <wps:cNvSpPr>
                          <a:spLocks noChangeArrowheads="1"/>
                        </wps:cNvSpPr>
                        <wps:spPr bwMode="auto">
                          <a:xfrm>
                            <a:off x="0" y="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77"/>
                        <wps:cNvSpPr>
                          <a:spLocks noChangeArrowheads="1"/>
                        </wps:cNvSpPr>
                        <wps:spPr bwMode="auto">
                          <a:xfrm>
                            <a:off x="0"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76"/>
                        <wps:cNvCnPr>
                          <a:cxnSpLocks noChangeShapeType="1"/>
                        </wps:cNvCnPr>
                        <wps:spPr bwMode="auto">
                          <a:xfrm>
                            <a:off x="5" y="26"/>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8" name="Rectangle 75"/>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74"/>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ACC613" id="Group 73" o:spid="_x0000_s1026" style="width:468.1pt;height:1.5pt;mso-position-horizontal-relative:char;mso-position-vertical-relative:line" coordsize="93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">
                <v:line id="Line 86" o:spid="_x0000_s1027" style="position:absolute;visibility:visible;mso-wrap-style:square" from="0,15" to="93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" strokecolor="#9f9f9f" strokeweight="1.45pt"/>
                <v:rect id="Rectangle 85"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" fillcolor="#9f9f9f" stroked="f"/>
                <v:rect id="Rectangle 84" o:spid="_x0000_s1029"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" fillcolor="#9f9f9f" stroked="f"/>
                <v:line id="Line 83" o:spid="_x0000_s1030" style="position:absolute;visibility:visible;mso-wrap-style:square" from="5,2" to="9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rect id="Rectangle 82" o:spid="_x0000_s1031"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" fillcolor="#e2e2e2" stroked="f"/>
                <v:rect id="Rectangle 81" o:spid="_x0000_s1032"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" fillcolor="#9f9f9f" stroked="f"/>
                <v:rect id="Rectangle 80" o:spid="_x0000_s1033" style="position:absolute;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" fillcolor="#9f9f9f" stroked="f"/>
                <v:rect id="Rectangle 79" o:spid="_x0000_s1034" style="position:absolute;left:9357;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" fillcolor="#e2e2e2" stroked="f"/>
                <v:rect id="Rectangle 78" o:spid="_x0000_s1035"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" fillcolor="#9f9f9f" stroked="f"/>
                <v:rect id="Rectangle 77" o:spid="_x0000_s1036"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" fillcolor="#e2e2e2" stroked="f"/>
                <v:line id="Line 76" o:spid="_x0000_s1037" style="position:absolute;visibility:visible;mso-wrap-style:square" from="5,26" to="93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" strokecolor="#e2e2e2" strokeweight=".24pt"/>
                <v:rect id="Rectangle 75" o:spid="_x0000_s1038"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" fillcolor="#e2e2e2" stroked="f"/>
                <v:rect id="Rectangle 74" o:spid="_x0000_s1039"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" fillcolor="#e2e2e2" stroked="f"/>
                <w10:anchorlock/>
              </v:group>
            </w:pict>
          </mc:Fallback>
        </mc:AlternateContent>
      </w:r>
    </w:p>
    <w:p w:rsidR="008C30C9" w:rsidRDefault="00D03898">
      <w:pPr>
        <w:pStyle w:val="Heading1"/>
      </w:pPr>
      <w:r>
        <w:rPr>
          <w:color w:val="2E5395"/>
        </w:rPr>
        <w:t>Part 3: Which interactions are substantive?</w:t>
      </w:r>
    </w:p>
    <w:p w:rsidR="008C30C9" w:rsidRDefault="008C30C9">
      <w:pPr>
        <w:pStyle w:val="BodyText"/>
        <w:rPr>
          <w:sz w:val="32"/>
        </w:rPr>
      </w:pPr>
    </w:p>
    <w:p w:rsidR="008C30C9" w:rsidRDefault="00D03898">
      <w:pPr>
        <w:pStyle w:val="ListParagraph"/>
        <w:numPr>
          <w:ilvl w:val="1"/>
          <w:numId w:val="7"/>
        </w:numPr>
        <w:tabs>
          <w:tab w:val="left" w:pos="439"/>
        </w:tabs>
        <w:ind w:hanging="338"/>
        <w:rPr>
          <w:sz w:val="24"/>
        </w:rPr>
      </w:pPr>
      <w:r>
        <w:rPr>
          <w:color w:val="2E5395"/>
          <w:sz w:val="24"/>
        </w:rPr>
        <w:t>Substantive</w:t>
      </w:r>
      <w:r>
        <w:rPr>
          <w:color w:val="2E5395"/>
          <w:spacing w:val="-1"/>
          <w:sz w:val="24"/>
        </w:rPr>
        <w:t xml:space="preserve"> </w:t>
      </w:r>
      <w:r>
        <w:rPr>
          <w:color w:val="2E5395"/>
          <w:sz w:val="24"/>
        </w:rPr>
        <w:t>interactions</w:t>
      </w:r>
    </w:p>
    <w:p w:rsidR="008C30C9" w:rsidRDefault="00D03898">
      <w:pPr>
        <w:pStyle w:val="BodyText"/>
        <w:spacing w:before="42" w:line="276" w:lineRule="auto"/>
        <w:ind w:left="100" w:right="140"/>
      </w:pPr>
      <w:r>
        <w:t>When initiating weekly contact with students, instructors use a variety of activities and multiple assessment measures to accommodate different learning styles. Interactions are demonstrable and documented. In accord with the definitions of RSI and REC in sections 2.2 and 2.3, the following dynamic synchronous or asynchronous interactions, provided they are academic, qualify as substantive:</w:t>
      </w:r>
    </w:p>
    <w:p w:rsidR="008C30C9" w:rsidRDefault="008C30C9">
      <w:pPr>
        <w:spacing w:line="276" w:lineRule="auto"/>
        <w:sectPr w:rsidR="008C30C9" w:rsidSect="00C02E36">
          <w:type w:val="continuous"/>
          <w:pgSz w:w="12240" w:h="15840"/>
          <w:pgMar w:top="1360" w:right="1320" w:bottom="280" w:left="1340" w:header="761" w:footer="0" w:gutter="0"/>
          <w:cols w:space="720"/>
        </w:sectPr>
      </w:pPr>
    </w:p>
    <w:p w:rsidR="008C30C9" w:rsidRDefault="00D03898">
      <w:pPr>
        <w:pStyle w:val="ListParagraph"/>
        <w:numPr>
          <w:ilvl w:val="2"/>
          <w:numId w:val="7"/>
        </w:numPr>
        <w:tabs>
          <w:tab w:val="left" w:pos="820"/>
          <w:tab w:val="left" w:pos="821"/>
        </w:tabs>
        <w:spacing w:line="273" w:lineRule="auto"/>
        <w:ind w:right="355"/>
        <w:rPr>
          <w:sz w:val="24"/>
        </w:rPr>
      </w:pPr>
      <w:r>
        <w:rPr>
          <w:sz w:val="24"/>
        </w:rPr>
        <w:lastRenderedPageBreak/>
        <w:t>Announcements that are academic, timely, and</w:t>
      </w:r>
      <w:r>
        <w:rPr>
          <w:spacing w:val="-2"/>
          <w:sz w:val="24"/>
        </w:rPr>
        <w:t xml:space="preserve"> </w:t>
      </w:r>
      <w:r>
        <w:rPr>
          <w:sz w:val="24"/>
        </w:rPr>
        <w:t>reactive</w:t>
      </w:r>
    </w:p>
    <w:p w:rsidR="008C30C9" w:rsidRDefault="00D03898">
      <w:pPr>
        <w:pStyle w:val="ListParagraph"/>
        <w:numPr>
          <w:ilvl w:val="2"/>
          <w:numId w:val="7"/>
        </w:numPr>
        <w:tabs>
          <w:tab w:val="left" w:pos="820"/>
          <w:tab w:val="left" w:pos="821"/>
        </w:tabs>
        <w:spacing w:before="2" w:line="271" w:lineRule="auto"/>
        <w:ind w:right="65"/>
        <w:rPr>
          <w:sz w:val="24"/>
        </w:rPr>
      </w:pPr>
      <w:r>
        <w:rPr>
          <w:sz w:val="24"/>
        </w:rPr>
        <w:t>Chat rooms when instructor dialogues actively with students</w:t>
      </w:r>
    </w:p>
    <w:p w:rsidR="008C30C9" w:rsidRDefault="00D03898">
      <w:pPr>
        <w:pStyle w:val="ListParagraph"/>
        <w:numPr>
          <w:ilvl w:val="2"/>
          <w:numId w:val="7"/>
        </w:numPr>
        <w:tabs>
          <w:tab w:val="left" w:pos="820"/>
          <w:tab w:val="left" w:pos="821"/>
        </w:tabs>
        <w:spacing w:before="7" w:line="271" w:lineRule="auto"/>
        <w:ind w:right="578"/>
        <w:rPr>
          <w:sz w:val="24"/>
        </w:rPr>
      </w:pPr>
      <w:r>
        <w:rPr>
          <w:sz w:val="24"/>
        </w:rPr>
        <w:t>Discussion board replies that are academic</w:t>
      </w:r>
    </w:p>
    <w:p w:rsidR="008C30C9" w:rsidRDefault="00D03898">
      <w:pPr>
        <w:pStyle w:val="ListParagraph"/>
        <w:numPr>
          <w:ilvl w:val="2"/>
          <w:numId w:val="7"/>
        </w:numPr>
        <w:tabs>
          <w:tab w:val="left" w:pos="820"/>
          <w:tab w:val="left" w:pos="821"/>
        </w:tabs>
        <w:spacing w:before="8"/>
        <w:rPr>
          <w:sz w:val="24"/>
        </w:rPr>
      </w:pPr>
      <w:r>
        <w:rPr>
          <w:sz w:val="24"/>
        </w:rPr>
        <w:t>E-mails</w:t>
      </w:r>
    </w:p>
    <w:p w:rsidR="008C30C9" w:rsidRDefault="00D03898">
      <w:pPr>
        <w:pStyle w:val="ListParagraph"/>
        <w:numPr>
          <w:ilvl w:val="2"/>
          <w:numId w:val="7"/>
        </w:numPr>
        <w:tabs>
          <w:tab w:val="left" w:pos="820"/>
          <w:tab w:val="left" w:pos="821"/>
        </w:tabs>
        <w:spacing w:before="41" w:line="273" w:lineRule="auto"/>
        <w:ind w:right="38"/>
        <w:rPr>
          <w:sz w:val="24"/>
        </w:rPr>
      </w:pPr>
      <w:r>
        <w:rPr>
          <w:sz w:val="24"/>
        </w:rPr>
        <w:t>Feedback that is academic and personalized on student blogs, wikis, quizzes, papers, portfolios, exams, and other</w:t>
      </w:r>
      <w:r>
        <w:rPr>
          <w:spacing w:val="-2"/>
          <w:sz w:val="24"/>
        </w:rPr>
        <w:t xml:space="preserve"> </w:t>
      </w:r>
      <w:r>
        <w:rPr>
          <w:sz w:val="24"/>
        </w:rPr>
        <w:t>assignments</w:t>
      </w:r>
    </w:p>
    <w:p w:rsidR="008C30C9" w:rsidRDefault="00D03898">
      <w:pPr>
        <w:pStyle w:val="ListParagraph"/>
        <w:numPr>
          <w:ilvl w:val="2"/>
          <w:numId w:val="7"/>
        </w:numPr>
        <w:tabs>
          <w:tab w:val="left" w:pos="820"/>
          <w:tab w:val="left" w:pos="821"/>
        </w:tabs>
        <w:spacing w:before="5"/>
        <w:rPr>
          <w:sz w:val="24"/>
        </w:rPr>
      </w:pPr>
      <w:r>
        <w:rPr>
          <w:sz w:val="24"/>
        </w:rPr>
        <w:t>Field trips guided by</w:t>
      </w:r>
      <w:r>
        <w:rPr>
          <w:spacing w:val="-3"/>
          <w:sz w:val="24"/>
        </w:rPr>
        <w:t xml:space="preserve"> </w:t>
      </w:r>
      <w:r>
        <w:rPr>
          <w:sz w:val="24"/>
        </w:rPr>
        <w:t>instructor</w:t>
      </w:r>
    </w:p>
    <w:p w:rsidR="008C30C9" w:rsidRDefault="00D03898">
      <w:pPr>
        <w:pStyle w:val="ListParagraph"/>
        <w:numPr>
          <w:ilvl w:val="2"/>
          <w:numId w:val="7"/>
        </w:numPr>
        <w:tabs>
          <w:tab w:val="left" w:pos="820"/>
          <w:tab w:val="left" w:pos="821"/>
        </w:tabs>
        <w:spacing w:before="41"/>
        <w:rPr>
          <w:sz w:val="24"/>
        </w:rPr>
      </w:pPr>
      <w:r>
        <w:rPr>
          <w:sz w:val="24"/>
        </w:rPr>
        <w:t>Instant</w:t>
      </w:r>
      <w:r>
        <w:rPr>
          <w:spacing w:val="-2"/>
          <w:sz w:val="24"/>
        </w:rPr>
        <w:t xml:space="preserve"> </w:t>
      </w:r>
      <w:r>
        <w:rPr>
          <w:sz w:val="24"/>
        </w:rPr>
        <w:t>Messaging</w:t>
      </w:r>
    </w:p>
    <w:p w:rsidR="008C30C9" w:rsidRDefault="00D03898">
      <w:pPr>
        <w:pStyle w:val="ListParagraph"/>
        <w:numPr>
          <w:ilvl w:val="2"/>
          <w:numId w:val="7"/>
        </w:numPr>
        <w:tabs>
          <w:tab w:val="left" w:pos="820"/>
          <w:tab w:val="left" w:pos="821"/>
        </w:tabs>
        <w:spacing w:line="273" w:lineRule="auto"/>
        <w:ind w:right="396"/>
        <w:rPr>
          <w:sz w:val="24"/>
        </w:rPr>
      </w:pPr>
      <w:r>
        <w:rPr>
          <w:spacing w:val="-1"/>
          <w:sz w:val="24"/>
        </w:rPr>
        <w:br w:type="column"/>
      </w:r>
      <w:r>
        <w:rPr>
          <w:sz w:val="24"/>
        </w:rPr>
        <w:lastRenderedPageBreak/>
        <w:t>Office hours when instructor meets with</w:t>
      </w:r>
      <w:r>
        <w:rPr>
          <w:spacing w:val="-1"/>
          <w:sz w:val="24"/>
        </w:rPr>
        <w:t xml:space="preserve"> </w:t>
      </w:r>
      <w:r>
        <w:rPr>
          <w:sz w:val="24"/>
        </w:rPr>
        <w:t>student(s)</w:t>
      </w:r>
    </w:p>
    <w:p w:rsidR="008C30C9" w:rsidRDefault="00D03898">
      <w:pPr>
        <w:pStyle w:val="ListParagraph"/>
        <w:numPr>
          <w:ilvl w:val="2"/>
          <w:numId w:val="7"/>
        </w:numPr>
        <w:tabs>
          <w:tab w:val="left" w:pos="820"/>
          <w:tab w:val="left" w:pos="821"/>
        </w:tabs>
        <w:spacing w:before="2"/>
        <w:rPr>
          <w:sz w:val="24"/>
        </w:rPr>
      </w:pPr>
      <w:r>
        <w:rPr>
          <w:sz w:val="24"/>
        </w:rPr>
        <w:t>Phone</w:t>
      </w:r>
      <w:r>
        <w:rPr>
          <w:spacing w:val="-2"/>
          <w:sz w:val="24"/>
        </w:rPr>
        <w:t xml:space="preserve"> </w:t>
      </w:r>
      <w:r>
        <w:rPr>
          <w:sz w:val="24"/>
        </w:rPr>
        <w:t>calls</w:t>
      </w:r>
    </w:p>
    <w:p w:rsidR="008C30C9" w:rsidRDefault="00D03898">
      <w:pPr>
        <w:pStyle w:val="ListParagraph"/>
        <w:numPr>
          <w:ilvl w:val="2"/>
          <w:numId w:val="7"/>
        </w:numPr>
        <w:tabs>
          <w:tab w:val="left" w:pos="820"/>
          <w:tab w:val="left" w:pos="821"/>
        </w:tabs>
        <w:spacing w:before="38"/>
        <w:rPr>
          <w:sz w:val="24"/>
        </w:rPr>
      </w:pPr>
      <w:r>
        <w:rPr>
          <w:sz w:val="24"/>
        </w:rPr>
        <w:t>Private</w:t>
      </w:r>
      <w:r>
        <w:rPr>
          <w:spacing w:val="-1"/>
          <w:sz w:val="24"/>
        </w:rPr>
        <w:t xml:space="preserve"> </w:t>
      </w:r>
      <w:r>
        <w:rPr>
          <w:sz w:val="24"/>
        </w:rPr>
        <w:t>messages</w:t>
      </w:r>
    </w:p>
    <w:p w:rsidR="008C30C9" w:rsidRDefault="00D03898">
      <w:pPr>
        <w:pStyle w:val="ListParagraph"/>
        <w:numPr>
          <w:ilvl w:val="2"/>
          <w:numId w:val="7"/>
        </w:numPr>
        <w:tabs>
          <w:tab w:val="left" w:pos="820"/>
          <w:tab w:val="left" w:pos="821"/>
        </w:tabs>
        <w:spacing w:before="42"/>
        <w:rPr>
          <w:sz w:val="24"/>
        </w:rPr>
      </w:pPr>
      <w:r>
        <w:rPr>
          <w:sz w:val="24"/>
        </w:rPr>
        <w:t>Q&amp;As about academic</w:t>
      </w:r>
      <w:r>
        <w:rPr>
          <w:spacing w:val="-6"/>
          <w:sz w:val="24"/>
        </w:rPr>
        <w:t xml:space="preserve"> </w:t>
      </w:r>
      <w:r>
        <w:rPr>
          <w:sz w:val="24"/>
        </w:rPr>
        <w:t>content</w:t>
      </w:r>
    </w:p>
    <w:p w:rsidR="008C30C9" w:rsidRDefault="00D03898">
      <w:pPr>
        <w:pStyle w:val="ListParagraph"/>
        <w:numPr>
          <w:ilvl w:val="2"/>
          <w:numId w:val="7"/>
        </w:numPr>
        <w:tabs>
          <w:tab w:val="left" w:pos="820"/>
          <w:tab w:val="left" w:pos="821"/>
        </w:tabs>
        <w:spacing w:before="41"/>
        <w:rPr>
          <w:sz w:val="24"/>
        </w:rPr>
      </w:pPr>
      <w:r>
        <w:rPr>
          <w:sz w:val="24"/>
        </w:rPr>
        <w:t>Review sessions</w:t>
      </w:r>
    </w:p>
    <w:p w:rsidR="008C30C9" w:rsidRDefault="00D03898">
      <w:pPr>
        <w:pStyle w:val="ListParagraph"/>
        <w:numPr>
          <w:ilvl w:val="2"/>
          <w:numId w:val="7"/>
        </w:numPr>
        <w:tabs>
          <w:tab w:val="left" w:pos="820"/>
          <w:tab w:val="left" w:pos="821"/>
        </w:tabs>
        <w:spacing w:before="41"/>
        <w:rPr>
          <w:sz w:val="24"/>
        </w:rPr>
      </w:pPr>
      <w:r>
        <w:rPr>
          <w:sz w:val="24"/>
        </w:rPr>
        <w:t>Rubrics</w:t>
      </w:r>
    </w:p>
    <w:p w:rsidR="008C30C9" w:rsidRDefault="00D03898">
      <w:pPr>
        <w:pStyle w:val="ListParagraph"/>
        <w:numPr>
          <w:ilvl w:val="2"/>
          <w:numId w:val="7"/>
        </w:numPr>
        <w:tabs>
          <w:tab w:val="left" w:pos="820"/>
          <w:tab w:val="left" w:pos="821"/>
        </w:tabs>
        <w:spacing w:before="39"/>
        <w:rPr>
          <w:sz w:val="24"/>
        </w:rPr>
      </w:pPr>
      <w:r>
        <w:rPr>
          <w:sz w:val="24"/>
        </w:rPr>
        <w:t>Social</w:t>
      </w:r>
      <w:r>
        <w:rPr>
          <w:spacing w:val="-1"/>
          <w:sz w:val="24"/>
        </w:rPr>
        <w:t xml:space="preserve"> </w:t>
      </w:r>
      <w:r>
        <w:rPr>
          <w:sz w:val="24"/>
        </w:rPr>
        <w:t>networking</w:t>
      </w:r>
    </w:p>
    <w:p w:rsidR="008C30C9" w:rsidRDefault="00D03898">
      <w:pPr>
        <w:pStyle w:val="ListParagraph"/>
        <w:numPr>
          <w:ilvl w:val="2"/>
          <w:numId w:val="7"/>
        </w:numPr>
        <w:tabs>
          <w:tab w:val="left" w:pos="820"/>
          <w:tab w:val="left" w:pos="821"/>
        </w:tabs>
        <w:spacing w:before="41" w:line="273" w:lineRule="auto"/>
        <w:ind w:right="456"/>
        <w:rPr>
          <w:sz w:val="24"/>
        </w:rPr>
      </w:pPr>
      <w:r>
        <w:rPr>
          <w:sz w:val="24"/>
        </w:rPr>
        <w:t>Video conferences when</w:t>
      </w:r>
      <w:r>
        <w:rPr>
          <w:spacing w:val="-13"/>
          <w:sz w:val="24"/>
        </w:rPr>
        <w:t xml:space="preserve"> </w:t>
      </w:r>
      <w:r>
        <w:rPr>
          <w:sz w:val="24"/>
        </w:rPr>
        <w:t>instructor meets with</w:t>
      </w:r>
      <w:r>
        <w:rPr>
          <w:spacing w:val="-3"/>
          <w:sz w:val="24"/>
        </w:rPr>
        <w:t xml:space="preserve"> </w:t>
      </w:r>
      <w:r>
        <w:rPr>
          <w:sz w:val="24"/>
        </w:rPr>
        <w:t>student(s)</w:t>
      </w:r>
    </w:p>
    <w:p w:rsidR="008C30C9" w:rsidRDefault="00D03898">
      <w:pPr>
        <w:pStyle w:val="ListParagraph"/>
        <w:numPr>
          <w:ilvl w:val="2"/>
          <w:numId w:val="7"/>
        </w:numPr>
        <w:tabs>
          <w:tab w:val="left" w:pos="820"/>
          <w:tab w:val="left" w:pos="821"/>
        </w:tabs>
        <w:spacing w:before="2" w:line="273" w:lineRule="auto"/>
        <w:ind w:right="133"/>
        <w:rPr>
          <w:sz w:val="24"/>
        </w:rPr>
      </w:pPr>
      <w:r>
        <w:rPr>
          <w:sz w:val="24"/>
        </w:rPr>
        <w:t>Webcasts, webinars, podcasts, and recordings that are timely, customized, and</w:t>
      </w:r>
      <w:r>
        <w:rPr>
          <w:spacing w:val="-2"/>
          <w:sz w:val="24"/>
        </w:rPr>
        <w:t xml:space="preserve"> </w:t>
      </w:r>
      <w:r>
        <w:rPr>
          <w:sz w:val="24"/>
        </w:rPr>
        <w:t>reactive</w:t>
      </w:r>
    </w:p>
    <w:p w:rsidR="008C30C9" w:rsidRDefault="008C30C9">
      <w:pPr>
        <w:spacing w:line="273" w:lineRule="auto"/>
        <w:rPr>
          <w:sz w:val="24"/>
        </w:rPr>
        <w:sectPr w:rsidR="008C30C9">
          <w:type w:val="continuous"/>
          <w:pgSz w:w="12240" w:h="15840"/>
          <w:pgMar w:top="1360" w:right="1320" w:bottom="280" w:left="1340" w:header="720" w:footer="720" w:gutter="0"/>
          <w:cols w:num="2" w:space="720" w:equalWidth="0">
            <w:col w:w="4440" w:space="601"/>
            <w:col w:w="4539"/>
          </w:cols>
        </w:sectPr>
      </w:pPr>
    </w:p>
    <w:p w:rsidR="008C30C9" w:rsidRDefault="00D03898">
      <w:pPr>
        <w:pStyle w:val="ListParagraph"/>
        <w:numPr>
          <w:ilvl w:val="1"/>
          <w:numId w:val="7"/>
        </w:numPr>
        <w:tabs>
          <w:tab w:val="left" w:pos="439"/>
        </w:tabs>
        <w:spacing w:before="101"/>
        <w:ind w:hanging="338"/>
        <w:rPr>
          <w:sz w:val="24"/>
        </w:rPr>
      </w:pPr>
      <w:r>
        <w:rPr>
          <w:color w:val="2E5395"/>
          <w:sz w:val="24"/>
        </w:rPr>
        <w:lastRenderedPageBreak/>
        <w:t>Non-interactive content</w:t>
      </w:r>
      <w:r>
        <w:rPr>
          <w:color w:val="2E5395"/>
          <w:spacing w:val="-1"/>
          <w:sz w:val="24"/>
        </w:rPr>
        <w:t xml:space="preserve"> </w:t>
      </w:r>
      <w:r>
        <w:rPr>
          <w:color w:val="2E5395"/>
          <w:sz w:val="24"/>
        </w:rPr>
        <w:t>deliveries</w:t>
      </w:r>
    </w:p>
    <w:p w:rsidR="008C30C9" w:rsidRDefault="00D03898">
      <w:pPr>
        <w:pStyle w:val="BodyText"/>
        <w:spacing w:before="39" w:line="278" w:lineRule="auto"/>
        <w:ind w:left="100" w:right="309"/>
      </w:pPr>
      <w:r>
        <w:t>The following content deliveries are often essential to quality instruction and the student’s learning experience but do not qualify as substantive interactions:</w:t>
      </w:r>
    </w:p>
    <w:p w:rsidR="008C30C9" w:rsidRDefault="008C30C9">
      <w:pPr>
        <w:spacing w:line="278" w:lineRule="auto"/>
        <w:sectPr w:rsidR="008C30C9">
          <w:type w:val="continuous"/>
          <w:pgSz w:w="12240" w:h="15840"/>
          <w:pgMar w:top="1360" w:right="1320" w:bottom="280" w:left="1340" w:header="720" w:footer="720" w:gutter="0"/>
          <w:cols w:space="720"/>
        </w:sectPr>
      </w:pPr>
    </w:p>
    <w:p w:rsidR="008C30C9" w:rsidRDefault="00D03898">
      <w:pPr>
        <w:pStyle w:val="ListParagraph"/>
        <w:numPr>
          <w:ilvl w:val="2"/>
          <w:numId w:val="7"/>
        </w:numPr>
        <w:tabs>
          <w:tab w:val="left" w:pos="820"/>
          <w:tab w:val="left" w:pos="821"/>
        </w:tabs>
        <w:spacing w:line="273" w:lineRule="auto"/>
        <w:ind w:right="38"/>
        <w:rPr>
          <w:sz w:val="24"/>
        </w:rPr>
      </w:pPr>
      <w:r>
        <w:rPr>
          <w:sz w:val="24"/>
        </w:rPr>
        <w:lastRenderedPageBreak/>
        <w:t>Announcements, emails, and messages that are administrative or non- academic</w:t>
      </w:r>
    </w:p>
    <w:p w:rsidR="008C30C9" w:rsidRDefault="00D03898">
      <w:pPr>
        <w:pStyle w:val="ListParagraph"/>
        <w:numPr>
          <w:ilvl w:val="2"/>
          <w:numId w:val="7"/>
        </w:numPr>
        <w:tabs>
          <w:tab w:val="left" w:pos="820"/>
          <w:tab w:val="left" w:pos="821"/>
        </w:tabs>
        <w:spacing w:before="1"/>
        <w:rPr>
          <w:sz w:val="24"/>
        </w:rPr>
      </w:pPr>
      <w:r>
        <w:rPr>
          <w:sz w:val="24"/>
        </w:rPr>
        <w:t>Course</w:t>
      </w:r>
      <w:r>
        <w:rPr>
          <w:spacing w:val="-1"/>
          <w:sz w:val="24"/>
        </w:rPr>
        <w:t xml:space="preserve"> </w:t>
      </w:r>
      <w:r>
        <w:rPr>
          <w:sz w:val="24"/>
        </w:rPr>
        <w:t>orientations</w:t>
      </w:r>
    </w:p>
    <w:p w:rsidR="008C30C9" w:rsidRDefault="00D03898">
      <w:pPr>
        <w:pStyle w:val="ListParagraph"/>
        <w:numPr>
          <w:ilvl w:val="2"/>
          <w:numId w:val="7"/>
        </w:numPr>
        <w:tabs>
          <w:tab w:val="left" w:pos="820"/>
          <w:tab w:val="left" w:pos="821"/>
        </w:tabs>
        <w:spacing w:before="38"/>
        <w:rPr>
          <w:sz w:val="24"/>
        </w:rPr>
      </w:pPr>
      <w:r>
        <w:rPr>
          <w:sz w:val="24"/>
        </w:rPr>
        <w:t>Databases</w:t>
      </w:r>
    </w:p>
    <w:p w:rsidR="008C30C9" w:rsidRDefault="00D03898">
      <w:pPr>
        <w:pStyle w:val="ListParagraph"/>
        <w:numPr>
          <w:ilvl w:val="2"/>
          <w:numId w:val="7"/>
        </w:numPr>
        <w:tabs>
          <w:tab w:val="left" w:pos="820"/>
          <w:tab w:val="left" w:pos="821"/>
        </w:tabs>
        <w:spacing w:before="41" w:line="273" w:lineRule="auto"/>
        <w:ind w:right="133"/>
        <w:rPr>
          <w:sz w:val="24"/>
        </w:rPr>
      </w:pPr>
      <w:r>
        <w:rPr>
          <w:sz w:val="24"/>
        </w:rPr>
        <w:t>Discussion board posts with non- academic or administrative content such as generic praise or clarifications of class</w:t>
      </w:r>
      <w:r>
        <w:rPr>
          <w:spacing w:val="-4"/>
          <w:sz w:val="24"/>
        </w:rPr>
        <w:t xml:space="preserve"> </w:t>
      </w:r>
      <w:r>
        <w:rPr>
          <w:sz w:val="24"/>
        </w:rPr>
        <w:t>policies</w:t>
      </w:r>
    </w:p>
    <w:p w:rsidR="008C30C9" w:rsidRDefault="00D03898">
      <w:pPr>
        <w:pStyle w:val="ListParagraph"/>
        <w:numPr>
          <w:ilvl w:val="2"/>
          <w:numId w:val="7"/>
        </w:numPr>
        <w:tabs>
          <w:tab w:val="left" w:pos="820"/>
          <w:tab w:val="left" w:pos="821"/>
        </w:tabs>
        <w:spacing w:line="273" w:lineRule="auto"/>
        <w:ind w:right="886"/>
        <w:rPr>
          <w:sz w:val="24"/>
        </w:rPr>
      </w:pPr>
      <w:r>
        <w:rPr>
          <w:spacing w:val="-1"/>
          <w:sz w:val="24"/>
        </w:rPr>
        <w:br w:type="column"/>
      </w:r>
      <w:r>
        <w:rPr>
          <w:sz w:val="24"/>
        </w:rPr>
        <w:lastRenderedPageBreak/>
        <w:t>Internet resources and links to external sites</w:t>
      </w:r>
    </w:p>
    <w:p w:rsidR="008C30C9" w:rsidRDefault="00D03898">
      <w:pPr>
        <w:pStyle w:val="ListParagraph"/>
        <w:numPr>
          <w:ilvl w:val="2"/>
          <w:numId w:val="7"/>
        </w:numPr>
        <w:tabs>
          <w:tab w:val="left" w:pos="820"/>
          <w:tab w:val="left" w:pos="821"/>
        </w:tabs>
        <w:spacing w:line="273" w:lineRule="auto"/>
        <w:ind w:right="268"/>
        <w:rPr>
          <w:sz w:val="24"/>
        </w:rPr>
      </w:pPr>
      <w:r>
        <w:rPr>
          <w:sz w:val="24"/>
        </w:rPr>
        <w:t>Modules, materials, lessons, lectures, and presentations that are</w:t>
      </w:r>
      <w:r>
        <w:rPr>
          <w:spacing w:val="-12"/>
          <w:sz w:val="24"/>
        </w:rPr>
        <w:t xml:space="preserve"> </w:t>
      </w:r>
      <w:r>
        <w:rPr>
          <w:sz w:val="24"/>
        </w:rPr>
        <w:t>pre-loaded</w:t>
      </w:r>
    </w:p>
    <w:p w:rsidR="008C30C9" w:rsidRDefault="00D03898">
      <w:pPr>
        <w:pStyle w:val="ListParagraph"/>
        <w:numPr>
          <w:ilvl w:val="2"/>
          <w:numId w:val="7"/>
        </w:numPr>
        <w:tabs>
          <w:tab w:val="left" w:pos="820"/>
          <w:tab w:val="left" w:pos="821"/>
        </w:tabs>
        <w:spacing w:line="276" w:lineRule="auto"/>
        <w:ind w:right="229"/>
        <w:rPr>
          <w:sz w:val="24"/>
        </w:rPr>
      </w:pPr>
      <w:r>
        <w:rPr>
          <w:sz w:val="24"/>
        </w:rPr>
        <w:t>Webcasts, webinars, podcasts, and other audio/video recordings that</w:t>
      </w:r>
      <w:r>
        <w:rPr>
          <w:spacing w:val="-21"/>
          <w:sz w:val="24"/>
        </w:rPr>
        <w:t xml:space="preserve"> </w:t>
      </w:r>
      <w:r>
        <w:rPr>
          <w:sz w:val="24"/>
        </w:rPr>
        <w:t>are generic, impersonal, passive, or non- timely</w:t>
      </w:r>
    </w:p>
    <w:p w:rsidR="008C30C9" w:rsidRDefault="008C30C9">
      <w:pPr>
        <w:spacing w:line="276" w:lineRule="auto"/>
        <w:rPr>
          <w:sz w:val="24"/>
        </w:rPr>
        <w:sectPr w:rsidR="008C30C9">
          <w:type w:val="continuous"/>
          <w:pgSz w:w="12240" w:h="15840"/>
          <w:pgMar w:top="1360" w:right="1320" w:bottom="280" w:left="1340" w:header="720" w:footer="720" w:gutter="0"/>
          <w:cols w:num="2" w:space="720" w:equalWidth="0">
            <w:col w:w="4455" w:space="586"/>
            <w:col w:w="4539"/>
          </w:cols>
        </w:sectPr>
      </w:pPr>
    </w:p>
    <w:p w:rsidR="008C30C9" w:rsidRDefault="008C30C9">
      <w:pPr>
        <w:pStyle w:val="BodyText"/>
        <w:spacing w:before="8"/>
        <w:rPr>
          <w:sz w:val="27"/>
        </w:rPr>
      </w:pPr>
    </w:p>
    <w:p w:rsidR="008C30C9" w:rsidRDefault="00D95341">
      <w:pPr>
        <w:pStyle w:val="BodyText"/>
        <w:spacing w:line="30" w:lineRule="exact"/>
        <w:ind w:left="85"/>
        <w:rPr>
          <w:sz w:val="3"/>
        </w:rPr>
      </w:pPr>
      <w:r>
        <w:rPr>
          <w:noProof/>
          <w:sz w:val="3"/>
          <w:lang w:bidi="ar-SA"/>
        </w:rPr>
        <mc:AlternateContent>
          <mc:Choice Requires="wpg">
            <w:drawing>
              <wp:inline distT="0" distB="0" distL="0" distR="0">
                <wp:extent cx="5944870" cy="19050"/>
                <wp:effectExtent l="9525" t="10160" r="8255" b="8890"/>
                <wp:docPr id="6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050"/>
                          <a:chOff x="0" y="0"/>
                          <a:chExt cx="9362" cy="30"/>
                        </a:xfrm>
                      </wpg:grpSpPr>
                      <wps:wsp>
                        <wps:cNvPr id="63" name="Line 72"/>
                        <wps:cNvCnPr>
                          <a:cxnSpLocks noChangeShapeType="1"/>
                        </wps:cNvCnPr>
                        <wps:spPr bwMode="auto">
                          <a:xfrm>
                            <a:off x="0" y="15"/>
                            <a:ext cx="9360" cy="0"/>
                          </a:xfrm>
                          <a:prstGeom prst="line">
                            <a:avLst/>
                          </a:prstGeom>
                          <a:noFill/>
                          <a:ln w="1841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4" name="Rectangle 71"/>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70"/>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9"/>
                        <wps:cNvCnPr>
                          <a:cxnSpLocks noChangeShapeType="1"/>
                        </wps:cNvCnPr>
                        <wps:spPr bwMode="auto">
                          <a:xfrm>
                            <a:off x="5" y="2"/>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7" name="Rectangle 68"/>
                        <wps:cNvSpPr>
                          <a:spLocks noChangeArrowheads="1"/>
                        </wps:cNvSpPr>
                        <wps:spPr bwMode="auto">
                          <a:xfrm>
                            <a:off x="9357"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7"/>
                        <wps:cNvSpPr>
                          <a:spLocks noChangeArrowheads="1"/>
                        </wps:cNvSpPr>
                        <wps:spPr bwMode="auto">
                          <a:xfrm>
                            <a:off x="9357"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6"/>
                        <wps:cNvSpPr>
                          <a:spLocks noChangeArrowheads="1"/>
                        </wps:cNvSpPr>
                        <wps:spPr bwMode="auto">
                          <a:xfrm>
                            <a:off x="0" y="4"/>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5"/>
                        <wps:cNvSpPr>
                          <a:spLocks noChangeArrowheads="1"/>
                        </wps:cNvSpPr>
                        <wps:spPr bwMode="auto">
                          <a:xfrm>
                            <a:off x="9357" y="4"/>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4"/>
                        <wps:cNvSpPr>
                          <a:spLocks noChangeArrowheads="1"/>
                        </wps:cNvSpPr>
                        <wps:spPr bwMode="auto">
                          <a:xfrm>
                            <a:off x="0" y="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3"/>
                        <wps:cNvSpPr>
                          <a:spLocks noChangeArrowheads="1"/>
                        </wps:cNvSpPr>
                        <wps:spPr bwMode="auto">
                          <a:xfrm>
                            <a:off x="0"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62"/>
                        <wps:cNvCnPr>
                          <a:cxnSpLocks noChangeShapeType="1"/>
                        </wps:cNvCnPr>
                        <wps:spPr bwMode="auto">
                          <a:xfrm>
                            <a:off x="5" y="26"/>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4" name="Rectangle 61"/>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60"/>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014977" id="Group 59" o:spid="_x0000_s1026" style="width:468.1pt;height:1.5pt;mso-position-horizontal-relative:char;mso-position-vertical-relative:line" coordsize="93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">
                <v:line id="Line 72" o:spid="_x0000_s1027" style="position:absolute;visibility:visible;mso-wrap-style:square" from="0,15" to="93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" strokecolor="#9f9f9f" strokeweight="1.45pt"/>
                <v:rect id="Rectangle 71"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" fillcolor="#9f9f9f" stroked="f"/>
                <v:rect id="Rectangle 70" o:spid="_x0000_s1029"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" fillcolor="#9f9f9f" stroked="f"/>
                <v:line id="Line 69" o:spid="_x0000_s1030" style="position:absolute;visibility:visible;mso-wrap-style:square" from="5,2" to="9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rect id="Rectangle 68" o:spid="_x0000_s1031"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" fillcolor="#e2e2e2" stroked="f"/>
                <v:rect id="Rectangle 67" o:spid="_x0000_s1032"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" fillcolor="#9f9f9f" stroked="f"/>
                <v:rect id="Rectangle 66" o:spid="_x0000_s1033" style="position:absolute;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" fillcolor="#9f9f9f" stroked="f"/>
                <v:rect id="Rectangle 65" o:spid="_x0000_s1034" style="position:absolute;left:9357;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" fillcolor="#e2e2e2" stroked="f"/>
                <v:rect id="Rectangle 64" o:spid="_x0000_s1035"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" fillcolor="#9f9f9f" stroked="f"/>
                <v:rect id="Rectangle 63" o:spid="_x0000_s1036"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" fillcolor="#e2e2e2" stroked="f"/>
                <v:line id="Line 62" o:spid="_x0000_s1037" style="position:absolute;visibility:visible;mso-wrap-style:square" from="5,26" to="93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" strokecolor="#e2e2e2" strokeweight=".24pt"/>
                <v:rect id="Rectangle 61" o:spid="_x0000_s1038"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" fillcolor="#e2e2e2" stroked="f"/>
                <v:rect id="Rectangle 60" o:spid="_x0000_s1039"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" fillcolor="#e2e2e2" stroked="f"/>
                <w10:anchorlock/>
              </v:group>
            </w:pict>
          </mc:Fallback>
        </mc:AlternateContent>
      </w:r>
    </w:p>
    <w:p w:rsidR="008C30C9" w:rsidRDefault="00D03898">
      <w:pPr>
        <w:pStyle w:val="Heading1"/>
      </w:pPr>
      <w:r>
        <w:rPr>
          <w:color w:val="2E5395"/>
        </w:rPr>
        <w:t xml:space="preserve">Part 4: What are the regulatory </w:t>
      </w:r>
      <w:r w:rsidR="00C02E36">
        <w:rPr>
          <w:color w:val="2E5395"/>
        </w:rPr>
        <w:t xml:space="preserve">basis </w:t>
      </w:r>
      <w:r>
        <w:rPr>
          <w:color w:val="2E5395"/>
        </w:rPr>
        <w:t>for the Guidelines?</w:t>
      </w:r>
    </w:p>
    <w:p w:rsidR="008C30C9" w:rsidRDefault="008C30C9">
      <w:pPr>
        <w:pStyle w:val="BodyText"/>
        <w:spacing w:before="1"/>
        <w:rPr>
          <w:sz w:val="23"/>
        </w:rPr>
      </w:pPr>
    </w:p>
    <w:p w:rsidR="008C30C9" w:rsidRDefault="008C30C9">
      <w:pPr>
        <w:rPr>
          <w:sz w:val="23"/>
        </w:rPr>
        <w:sectPr w:rsidR="008C30C9">
          <w:pgSz w:w="12240" w:h="15840"/>
          <w:pgMar w:top="1360" w:right="1320" w:bottom="280" w:left="1340" w:header="761" w:footer="0" w:gutter="0"/>
          <w:cols w:space="720"/>
        </w:sectPr>
      </w:pPr>
    </w:p>
    <w:p w:rsidR="008C30C9" w:rsidRDefault="00D03898">
      <w:pPr>
        <w:pStyle w:val="ListParagraph"/>
        <w:numPr>
          <w:ilvl w:val="1"/>
          <w:numId w:val="6"/>
        </w:numPr>
        <w:tabs>
          <w:tab w:val="left" w:pos="439"/>
        </w:tabs>
        <w:spacing w:before="100"/>
        <w:ind w:hanging="338"/>
        <w:rPr>
          <w:sz w:val="24"/>
        </w:rPr>
      </w:pPr>
      <w:r>
        <w:rPr>
          <w:color w:val="2E5395"/>
          <w:sz w:val="24"/>
        </w:rPr>
        <w:lastRenderedPageBreak/>
        <w:t>U.S. Department of</w:t>
      </w:r>
      <w:r>
        <w:rPr>
          <w:color w:val="2E5395"/>
          <w:spacing w:val="-2"/>
          <w:sz w:val="24"/>
        </w:rPr>
        <w:t xml:space="preserve"> </w:t>
      </w:r>
      <w:r>
        <w:rPr>
          <w:color w:val="2E5395"/>
          <w:sz w:val="24"/>
        </w:rPr>
        <w:t>Education</w:t>
      </w:r>
    </w:p>
    <w:p w:rsidR="001453CD" w:rsidRDefault="001453CD">
      <w:pPr>
        <w:spacing w:before="42"/>
        <w:ind w:left="100"/>
        <w:rPr>
          <w:i/>
          <w:sz w:val="24"/>
        </w:rPr>
        <w:sectPr w:rsidR="001453CD">
          <w:type w:val="continuous"/>
          <w:pgSz w:w="12240" w:h="15840"/>
          <w:pgMar w:top="1360" w:right="1320" w:bottom="280" w:left="1340" w:header="720" w:footer="720" w:gutter="0"/>
          <w:cols w:num="2" w:space="720" w:equalWidth="0">
            <w:col w:w="4466" w:space="575"/>
            <w:col w:w="4539"/>
          </w:cols>
        </w:sectPr>
      </w:pPr>
    </w:p>
    <w:p w:rsidR="008C30C9" w:rsidRDefault="00D03898">
      <w:pPr>
        <w:spacing w:before="42"/>
        <w:ind w:left="100"/>
        <w:rPr>
          <w:i/>
          <w:sz w:val="24"/>
        </w:rPr>
      </w:pPr>
      <w:r>
        <w:rPr>
          <w:i/>
          <w:sz w:val="24"/>
        </w:rPr>
        <w:lastRenderedPageBreak/>
        <w:t>Code of Federal Regulations, Title 34, Subpart A,</w:t>
      </w:r>
    </w:p>
    <w:p w:rsidR="008C30C9" w:rsidRDefault="00D03898">
      <w:pPr>
        <w:pStyle w:val="BodyText"/>
        <w:spacing w:before="40" w:line="276" w:lineRule="auto"/>
        <w:ind w:left="100" w:right="40"/>
        <w:jc w:val="both"/>
      </w:pPr>
      <w:r>
        <w:rPr>
          <w:i/>
        </w:rPr>
        <w:t>§602.3</w:t>
      </w:r>
      <w:r>
        <w:rPr>
          <w:i/>
          <w:spacing w:val="-15"/>
        </w:rPr>
        <w:t xml:space="preserve"> </w:t>
      </w:r>
      <w:r>
        <w:t>establishes</w:t>
      </w:r>
      <w:r>
        <w:rPr>
          <w:spacing w:val="-17"/>
        </w:rPr>
        <w:t xml:space="preserve"> </w:t>
      </w:r>
      <w:r>
        <w:t>that</w:t>
      </w:r>
      <w:r>
        <w:rPr>
          <w:spacing w:val="-15"/>
        </w:rPr>
        <w:t xml:space="preserve"> </w:t>
      </w:r>
      <w:r>
        <w:t>correspondence</w:t>
      </w:r>
      <w:r>
        <w:rPr>
          <w:spacing w:val="-15"/>
        </w:rPr>
        <w:t xml:space="preserve"> </w:t>
      </w:r>
      <w:r>
        <w:t>courses do not qualify for Title IV federal financial</w:t>
      </w:r>
      <w:r>
        <w:rPr>
          <w:spacing w:val="-38"/>
        </w:rPr>
        <w:t xml:space="preserve"> </w:t>
      </w:r>
      <w:r>
        <w:t>aid, and that Distance Education is distinct from Correspondence Education (2015, p.</w:t>
      </w:r>
      <w:r>
        <w:rPr>
          <w:spacing w:val="-5"/>
        </w:rPr>
        <w:t xml:space="preserve"> </w:t>
      </w:r>
      <w:r>
        <w:t>12):</w:t>
      </w:r>
    </w:p>
    <w:p w:rsidR="008C30C9" w:rsidRDefault="008C30C9">
      <w:pPr>
        <w:pStyle w:val="BodyText"/>
        <w:spacing w:before="7"/>
        <w:rPr>
          <w:sz w:val="27"/>
        </w:rPr>
      </w:pPr>
    </w:p>
    <w:p w:rsidR="008C30C9" w:rsidRPr="001453CD" w:rsidRDefault="00D03898">
      <w:pPr>
        <w:pStyle w:val="BodyText"/>
        <w:ind w:left="460"/>
        <w:rPr>
          <w:b/>
        </w:rPr>
      </w:pPr>
      <w:r w:rsidRPr="001453CD">
        <w:rPr>
          <w:b/>
        </w:rPr>
        <w:t>DISTANCE EDUCATION</w:t>
      </w:r>
    </w:p>
    <w:p w:rsidR="008C30C9" w:rsidRDefault="00D03898">
      <w:pPr>
        <w:pStyle w:val="BodyText"/>
        <w:spacing w:before="39" w:line="276" w:lineRule="auto"/>
        <w:ind w:left="460" w:right="41"/>
        <w:jc w:val="both"/>
      </w:pPr>
      <w:r>
        <w:t>Education that uses one or more of the technologies</w:t>
      </w:r>
      <w:r>
        <w:rPr>
          <w:spacing w:val="-16"/>
        </w:rPr>
        <w:t xml:space="preserve"> </w:t>
      </w:r>
      <w:r>
        <w:t>listed</w:t>
      </w:r>
      <w:r>
        <w:rPr>
          <w:spacing w:val="-13"/>
        </w:rPr>
        <w:t xml:space="preserve"> </w:t>
      </w:r>
      <w:r>
        <w:t>.</w:t>
      </w:r>
      <w:r>
        <w:rPr>
          <w:spacing w:val="-14"/>
        </w:rPr>
        <w:t xml:space="preserve"> </w:t>
      </w:r>
      <w:r>
        <w:t>.</w:t>
      </w:r>
      <w:r>
        <w:rPr>
          <w:spacing w:val="-17"/>
        </w:rPr>
        <w:t xml:space="preserve"> </w:t>
      </w:r>
      <w:r>
        <w:t>.</w:t>
      </w:r>
      <w:r>
        <w:rPr>
          <w:spacing w:val="-14"/>
        </w:rPr>
        <w:t xml:space="preserve"> </w:t>
      </w:r>
      <w:r>
        <w:t>to</w:t>
      </w:r>
      <w:r>
        <w:rPr>
          <w:spacing w:val="-15"/>
        </w:rPr>
        <w:t xml:space="preserve"> </w:t>
      </w:r>
      <w:r>
        <w:t>deliver</w:t>
      </w:r>
      <w:r>
        <w:rPr>
          <w:spacing w:val="-15"/>
        </w:rPr>
        <w:t xml:space="preserve"> </w:t>
      </w:r>
      <w:r>
        <w:t>instruction to students who are separated from the instructor and to support regular and substantive interaction between the students and the instructor, either synchronously or asynchronously. The technologies may</w:t>
      </w:r>
      <w:r>
        <w:rPr>
          <w:spacing w:val="-2"/>
        </w:rPr>
        <w:t xml:space="preserve"> </w:t>
      </w:r>
      <w:r>
        <w:t>include:</w:t>
      </w:r>
    </w:p>
    <w:p w:rsidR="008C30C9" w:rsidRDefault="00D03898">
      <w:pPr>
        <w:pStyle w:val="ListParagraph"/>
        <w:numPr>
          <w:ilvl w:val="0"/>
          <w:numId w:val="5"/>
        </w:numPr>
        <w:tabs>
          <w:tab w:val="left" w:pos="461"/>
        </w:tabs>
        <w:spacing w:before="1"/>
        <w:rPr>
          <w:sz w:val="24"/>
        </w:rPr>
      </w:pPr>
      <w:r>
        <w:rPr>
          <w:sz w:val="24"/>
        </w:rPr>
        <w:t>The</w:t>
      </w:r>
      <w:r>
        <w:rPr>
          <w:spacing w:val="-2"/>
          <w:sz w:val="24"/>
        </w:rPr>
        <w:t xml:space="preserve"> </w:t>
      </w:r>
      <w:r>
        <w:rPr>
          <w:sz w:val="24"/>
        </w:rPr>
        <w:t>internet;</w:t>
      </w:r>
    </w:p>
    <w:p w:rsidR="008C30C9" w:rsidRDefault="00D03898">
      <w:pPr>
        <w:pStyle w:val="ListParagraph"/>
        <w:numPr>
          <w:ilvl w:val="0"/>
          <w:numId w:val="5"/>
        </w:numPr>
        <w:tabs>
          <w:tab w:val="left" w:pos="461"/>
        </w:tabs>
        <w:spacing w:before="42" w:line="276" w:lineRule="auto"/>
        <w:ind w:right="43"/>
        <w:jc w:val="both"/>
        <w:rPr>
          <w:sz w:val="24"/>
        </w:rPr>
      </w:pPr>
      <w:r>
        <w:rPr>
          <w:sz w:val="24"/>
        </w:rPr>
        <w:t>One-way and two-way transmissions through open broadcast, closed circuit, cable, microwave, broadband lines, fiber optics, satellite, or wireless communications</w:t>
      </w:r>
      <w:r>
        <w:rPr>
          <w:spacing w:val="-3"/>
          <w:sz w:val="24"/>
        </w:rPr>
        <w:t xml:space="preserve"> </w:t>
      </w:r>
      <w:r>
        <w:rPr>
          <w:sz w:val="24"/>
        </w:rPr>
        <w:t>devices;</w:t>
      </w:r>
    </w:p>
    <w:p w:rsidR="008C30C9" w:rsidRDefault="00D03898">
      <w:pPr>
        <w:pStyle w:val="ListParagraph"/>
        <w:numPr>
          <w:ilvl w:val="0"/>
          <w:numId w:val="5"/>
        </w:numPr>
        <w:tabs>
          <w:tab w:val="left" w:pos="461"/>
        </w:tabs>
        <w:spacing w:line="268" w:lineRule="exact"/>
        <w:rPr>
          <w:sz w:val="24"/>
        </w:rPr>
      </w:pPr>
      <w:r>
        <w:rPr>
          <w:sz w:val="24"/>
        </w:rPr>
        <w:t>Audio conferencing;</w:t>
      </w:r>
      <w:r>
        <w:rPr>
          <w:spacing w:val="-1"/>
          <w:sz w:val="24"/>
        </w:rPr>
        <w:t xml:space="preserve"> </w:t>
      </w:r>
      <w:r>
        <w:rPr>
          <w:sz w:val="24"/>
        </w:rPr>
        <w:t>or</w:t>
      </w:r>
    </w:p>
    <w:p w:rsidR="008C30C9" w:rsidRDefault="00D03898">
      <w:pPr>
        <w:pStyle w:val="ListParagraph"/>
        <w:numPr>
          <w:ilvl w:val="0"/>
          <w:numId w:val="5"/>
        </w:numPr>
        <w:tabs>
          <w:tab w:val="left" w:pos="461"/>
        </w:tabs>
        <w:spacing w:before="42" w:line="276" w:lineRule="auto"/>
        <w:ind w:right="38"/>
        <w:jc w:val="both"/>
        <w:rPr>
          <w:sz w:val="24"/>
        </w:rPr>
      </w:pPr>
      <w:r>
        <w:rPr>
          <w:sz w:val="24"/>
        </w:rPr>
        <w:t>Video cassettes, DVDs, and CDROMs, if the cassettes, DVDs, or CD ROMs are used</w:t>
      </w:r>
      <w:r>
        <w:rPr>
          <w:spacing w:val="-6"/>
          <w:sz w:val="24"/>
        </w:rPr>
        <w:t xml:space="preserve"> </w:t>
      </w:r>
      <w:r>
        <w:rPr>
          <w:sz w:val="24"/>
        </w:rPr>
        <w:t>in</w:t>
      </w:r>
      <w:r>
        <w:rPr>
          <w:spacing w:val="-7"/>
          <w:sz w:val="24"/>
        </w:rPr>
        <w:t xml:space="preserve"> </w:t>
      </w:r>
      <w:r>
        <w:rPr>
          <w:sz w:val="24"/>
        </w:rPr>
        <w:t>a</w:t>
      </w:r>
      <w:r>
        <w:rPr>
          <w:spacing w:val="-7"/>
          <w:sz w:val="24"/>
        </w:rPr>
        <w:t xml:space="preserve"> </w:t>
      </w:r>
      <w:r>
        <w:rPr>
          <w:sz w:val="24"/>
        </w:rPr>
        <w:t>course</w:t>
      </w:r>
      <w:r>
        <w:rPr>
          <w:spacing w:val="-6"/>
          <w:sz w:val="24"/>
        </w:rPr>
        <w:t xml:space="preserve"> </w:t>
      </w:r>
      <w:r>
        <w:rPr>
          <w:sz w:val="24"/>
        </w:rPr>
        <w:t>in</w:t>
      </w:r>
      <w:r>
        <w:rPr>
          <w:spacing w:val="-7"/>
          <w:sz w:val="24"/>
        </w:rPr>
        <w:t xml:space="preserve"> </w:t>
      </w:r>
      <w:r>
        <w:rPr>
          <w:sz w:val="24"/>
        </w:rPr>
        <w:t>conjunction</w:t>
      </w:r>
      <w:r>
        <w:rPr>
          <w:spacing w:val="-7"/>
          <w:sz w:val="24"/>
        </w:rPr>
        <w:t xml:space="preserve"> </w:t>
      </w:r>
      <w:r>
        <w:rPr>
          <w:sz w:val="24"/>
        </w:rPr>
        <w:t>with</w:t>
      </w:r>
      <w:r>
        <w:rPr>
          <w:spacing w:val="-8"/>
          <w:sz w:val="24"/>
        </w:rPr>
        <w:t xml:space="preserve"> </w:t>
      </w:r>
      <w:r>
        <w:rPr>
          <w:sz w:val="24"/>
        </w:rPr>
        <w:t>any</w:t>
      </w:r>
      <w:r>
        <w:rPr>
          <w:spacing w:val="-6"/>
          <w:sz w:val="24"/>
        </w:rPr>
        <w:t xml:space="preserve"> </w:t>
      </w:r>
      <w:r>
        <w:rPr>
          <w:sz w:val="24"/>
        </w:rPr>
        <w:t>of the</w:t>
      </w:r>
      <w:r>
        <w:rPr>
          <w:spacing w:val="-14"/>
          <w:sz w:val="24"/>
        </w:rPr>
        <w:t xml:space="preserve"> </w:t>
      </w:r>
      <w:r>
        <w:rPr>
          <w:sz w:val="24"/>
        </w:rPr>
        <w:t>technologies</w:t>
      </w:r>
      <w:r>
        <w:rPr>
          <w:spacing w:val="-16"/>
          <w:sz w:val="24"/>
        </w:rPr>
        <w:t xml:space="preserve"> </w:t>
      </w:r>
      <w:r>
        <w:rPr>
          <w:sz w:val="24"/>
        </w:rPr>
        <w:t>listed</w:t>
      </w:r>
      <w:r>
        <w:rPr>
          <w:spacing w:val="-14"/>
          <w:sz w:val="24"/>
        </w:rPr>
        <w:t xml:space="preserve"> </w:t>
      </w:r>
      <w:r>
        <w:rPr>
          <w:sz w:val="24"/>
        </w:rPr>
        <w:t>in</w:t>
      </w:r>
      <w:r>
        <w:rPr>
          <w:spacing w:val="-14"/>
          <w:sz w:val="24"/>
        </w:rPr>
        <w:t xml:space="preserve"> </w:t>
      </w:r>
      <w:r>
        <w:rPr>
          <w:sz w:val="24"/>
        </w:rPr>
        <w:t>.</w:t>
      </w:r>
      <w:r>
        <w:rPr>
          <w:spacing w:val="-17"/>
          <w:sz w:val="24"/>
        </w:rPr>
        <w:t xml:space="preserve"> </w:t>
      </w:r>
      <w:r>
        <w:rPr>
          <w:sz w:val="24"/>
        </w:rPr>
        <w:t>.</w:t>
      </w:r>
      <w:r>
        <w:rPr>
          <w:spacing w:val="-14"/>
          <w:sz w:val="24"/>
        </w:rPr>
        <w:t xml:space="preserve"> </w:t>
      </w:r>
      <w:r>
        <w:rPr>
          <w:sz w:val="24"/>
        </w:rPr>
        <w:t>.</w:t>
      </w:r>
      <w:r>
        <w:rPr>
          <w:spacing w:val="-14"/>
          <w:sz w:val="24"/>
        </w:rPr>
        <w:t xml:space="preserve"> </w:t>
      </w:r>
      <w:r>
        <w:rPr>
          <w:sz w:val="24"/>
        </w:rPr>
        <w:t>(1)</w:t>
      </w:r>
      <w:r>
        <w:rPr>
          <w:spacing w:val="-15"/>
          <w:sz w:val="24"/>
        </w:rPr>
        <w:t xml:space="preserve"> </w:t>
      </w:r>
      <w:r>
        <w:rPr>
          <w:sz w:val="24"/>
        </w:rPr>
        <w:t>through</w:t>
      </w:r>
      <w:r>
        <w:rPr>
          <w:spacing w:val="-14"/>
          <w:sz w:val="24"/>
        </w:rPr>
        <w:t xml:space="preserve"> </w:t>
      </w:r>
      <w:r>
        <w:rPr>
          <w:sz w:val="24"/>
        </w:rPr>
        <w:t>(3) of this</w:t>
      </w:r>
      <w:r>
        <w:rPr>
          <w:spacing w:val="-4"/>
          <w:sz w:val="24"/>
        </w:rPr>
        <w:t xml:space="preserve"> </w:t>
      </w:r>
      <w:r>
        <w:rPr>
          <w:sz w:val="24"/>
        </w:rPr>
        <w:t>definition.</w:t>
      </w:r>
    </w:p>
    <w:p w:rsidR="008C30C9" w:rsidRDefault="008C30C9">
      <w:pPr>
        <w:pStyle w:val="BodyText"/>
        <w:spacing w:before="6"/>
        <w:rPr>
          <w:sz w:val="27"/>
        </w:rPr>
      </w:pPr>
    </w:p>
    <w:p w:rsidR="008C30C9" w:rsidRPr="001453CD" w:rsidRDefault="00D03898">
      <w:pPr>
        <w:pStyle w:val="BodyText"/>
        <w:ind w:left="460"/>
        <w:rPr>
          <w:b/>
        </w:rPr>
      </w:pPr>
      <w:r w:rsidRPr="001453CD">
        <w:rPr>
          <w:b/>
        </w:rPr>
        <w:t>CORRESPONDENCE</w:t>
      </w:r>
    </w:p>
    <w:p w:rsidR="001453CD" w:rsidRPr="001453CD" w:rsidRDefault="00D03898" w:rsidP="001453CD">
      <w:pPr>
        <w:pStyle w:val="ListParagraph"/>
        <w:numPr>
          <w:ilvl w:val="0"/>
          <w:numId w:val="4"/>
        </w:numPr>
        <w:tabs>
          <w:tab w:val="left" w:pos="461"/>
        </w:tabs>
        <w:spacing w:before="40" w:line="276" w:lineRule="auto"/>
        <w:ind w:right="39"/>
        <w:jc w:val="both"/>
        <w:rPr>
          <w:sz w:val="24"/>
        </w:rPr>
      </w:pPr>
      <w:r>
        <w:rPr>
          <w:sz w:val="24"/>
        </w:rPr>
        <w:t>Education provided through one or more courses by an institution under which the institution provides instructional materials, by mail or electronic transmission, including examinations on the materials,</w:t>
      </w:r>
      <w:r>
        <w:rPr>
          <w:spacing w:val="-35"/>
          <w:sz w:val="24"/>
        </w:rPr>
        <w:t xml:space="preserve"> </w:t>
      </w:r>
      <w:r>
        <w:rPr>
          <w:sz w:val="24"/>
        </w:rPr>
        <w:t>to students who are separated from the instructor.</w:t>
      </w:r>
    </w:p>
    <w:p w:rsidR="008C30C9" w:rsidRPr="001453CD" w:rsidRDefault="00D03898" w:rsidP="001453CD">
      <w:pPr>
        <w:pStyle w:val="ListParagraph"/>
        <w:numPr>
          <w:ilvl w:val="0"/>
          <w:numId w:val="4"/>
        </w:numPr>
        <w:tabs>
          <w:tab w:val="left" w:pos="461"/>
        </w:tabs>
        <w:spacing w:before="100" w:line="276" w:lineRule="auto"/>
        <w:ind w:right="115"/>
        <w:rPr>
          <w:sz w:val="24"/>
        </w:rPr>
      </w:pPr>
      <w:r w:rsidRPr="001453CD">
        <w:rPr>
          <w:sz w:val="24"/>
        </w:rPr>
        <w:t>Interaction between the instructor and the student is limited, is not regular and substantive,</w:t>
      </w:r>
      <w:r w:rsidRPr="001453CD">
        <w:rPr>
          <w:spacing w:val="-14"/>
          <w:sz w:val="24"/>
        </w:rPr>
        <w:t xml:space="preserve"> </w:t>
      </w:r>
      <w:r w:rsidRPr="001453CD">
        <w:rPr>
          <w:sz w:val="24"/>
        </w:rPr>
        <w:t>and</w:t>
      </w:r>
      <w:r w:rsidRPr="001453CD">
        <w:rPr>
          <w:spacing w:val="-15"/>
          <w:sz w:val="24"/>
        </w:rPr>
        <w:t xml:space="preserve"> </w:t>
      </w:r>
      <w:r w:rsidRPr="001453CD">
        <w:rPr>
          <w:sz w:val="24"/>
        </w:rPr>
        <w:t>is</w:t>
      </w:r>
      <w:r w:rsidRPr="001453CD">
        <w:rPr>
          <w:spacing w:val="-15"/>
          <w:sz w:val="24"/>
        </w:rPr>
        <w:t xml:space="preserve"> </w:t>
      </w:r>
      <w:r w:rsidRPr="001453CD">
        <w:rPr>
          <w:sz w:val="24"/>
        </w:rPr>
        <w:t>primarily</w:t>
      </w:r>
      <w:r w:rsidRPr="001453CD">
        <w:rPr>
          <w:spacing w:val="-14"/>
          <w:sz w:val="24"/>
        </w:rPr>
        <w:t xml:space="preserve"> </w:t>
      </w:r>
      <w:r w:rsidRPr="001453CD">
        <w:rPr>
          <w:sz w:val="24"/>
        </w:rPr>
        <w:t>initiated</w:t>
      </w:r>
      <w:r w:rsidRPr="001453CD">
        <w:rPr>
          <w:spacing w:val="-14"/>
          <w:sz w:val="24"/>
        </w:rPr>
        <w:t xml:space="preserve"> </w:t>
      </w:r>
      <w:r w:rsidRPr="001453CD">
        <w:rPr>
          <w:sz w:val="24"/>
        </w:rPr>
        <w:t>by</w:t>
      </w:r>
      <w:r w:rsidRPr="001453CD">
        <w:rPr>
          <w:spacing w:val="-14"/>
          <w:sz w:val="24"/>
        </w:rPr>
        <w:t xml:space="preserve"> </w:t>
      </w:r>
      <w:r w:rsidRPr="001453CD">
        <w:rPr>
          <w:sz w:val="24"/>
        </w:rPr>
        <w:t>the student.</w:t>
      </w:r>
    </w:p>
    <w:p w:rsidR="008C30C9" w:rsidRDefault="00D03898">
      <w:pPr>
        <w:pStyle w:val="ListParagraph"/>
        <w:numPr>
          <w:ilvl w:val="0"/>
          <w:numId w:val="4"/>
        </w:numPr>
        <w:tabs>
          <w:tab w:val="left" w:pos="461"/>
        </w:tabs>
        <w:spacing w:before="1" w:line="276" w:lineRule="auto"/>
        <w:ind w:right="114"/>
        <w:rPr>
          <w:sz w:val="24"/>
        </w:rPr>
      </w:pPr>
      <w:r>
        <w:rPr>
          <w:sz w:val="24"/>
        </w:rPr>
        <w:t>Correspondence courses are typically self- paced.</w:t>
      </w:r>
    </w:p>
    <w:p w:rsidR="008C30C9" w:rsidRDefault="00D03898">
      <w:pPr>
        <w:pStyle w:val="ListParagraph"/>
        <w:numPr>
          <w:ilvl w:val="0"/>
          <w:numId w:val="4"/>
        </w:numPr>
        <w:tabs>
          <w:tab w:val="left" w:pos="461"/>
        </w:tabs>
        <w:spacing w:line="278" w:lineRule="auto"/>
        <w:ind w:right="114"/>
        <w:rPr>
          <w:sz w:val="24"/>
        </w:rPr>
      </w:pPr>
      <w:r>
        <w:rPr>
          <w:sz w:val="24"/>
        </w:rPr>
        <w:t>Correspondence education is not distance education.</w:t>
      </w:r>
    </w:p>
    <w:p w:rsidR="008C30C9" w:rsidRDefault="008C30C9">
      <w:pPr>
        <w:pStyle w:val="BodyText"/>
        <w:spacing w:before="2"/>
        <w:rPr>
          <w:sz w:val="27"/>
        </w:rPr>
      </w:pPr>
    </w:p>
    <w:p w:rsidR="008C30C9" w:rsidRDefault="00D03898">
      <w:pPr>
        <w:pStyle w:val="ListParagraph"/>
        <w:numPr>
          <w:ilvl w:val="1"/>
          <w:numId w:val="6"/>
        </w:numPr>
        <w:tabs>
          <w:tab w:val="left" w:pos="439"/>
        </w:tabs>
        <w:spacing w:before="1"/>
        <w:ind w:hanging="338"/>
        <w:rPr>
          <w:sz w:val="24"/>
        </w:rPr>
      </w:pPr>
      <w:r>
        <w:rPr>
          <w:color w:val="2E5395"/>
          <w:sz w:val="24"/>
        </w:rPr>
        <w:lastRenderedPageBreak/>
        <w:t>California Department of</w:t>
      </w:r>
      <w:r>
        <w:rPr>
          <w:color w:val="2E5395"/>
          <w:spacing w:val="-3"/>
          <w:sz w:val="24"/>
        </w:rPr>
        <w:t xml:space="preserve"> </w:t>
      </w:r>
      <w:r>
        <w:rPr>
          <w:color w:val="2E5395"/>
          <w:sz w:val="24"/>
        </w:rPr>
        <w:t>Education</w:t>
      </w:r>
    </w:p>
    <w:p w:rsidR="008C30C9" w:rsidRDefault="00D03898">
      <w:pPr>
        <w:pStyle w:val="BodyText"/>
        <w:spacing w:before="39" w:line="276" w:lineRule="auto"/>
        <w:ind w:left="100" w:right="114"/>
        <w:jc w:val="both"/>
      </w:pPr>
      <w:r>
        <w:t xml:space="preserve">In §55204, Instructor Contact, the </w:t>
      </w:r>
      <w:r>
        <w:rPr>
          <w:i/>
        </w:rPr>
        <w:t xml:space="preserve">California Community Colleges Distance Education California Code of Regulations, Title 5 and Related Guidelines </w:t>
      </w:r>
      <w:r>
        <w:t>states, “In addition to the requirements of section 55002 and any locally established requirements applicable to all courses, district governing boards shall ensure that . . . [a]ny portion of a course conducted through distance education includes regular effective contact between instructor and students” (2008,</w:t>
      </w:r>
      <w:r>
        <w:rPr>
          <w:spacing w:val="-15"/>
        </w:rPr>
        <w:t xml:space="preserve"> </w:t>
      </w:r>
      <w:r>
        <w:t>p.</w:t>
      </w:r>
      <w:r>
        <w:rPr>
          <w:spacing w:val="-15"/>
        </w:rPr>
        <w:t xml:space="preserve"> </w:t>
      </w:r>
      <w:r>
        <w:t>6).</w:t>
      </w:r>
      <w:r>
        <w:rPr>
          <w:spacing w:val="30"/>
        </w:rPr>
        <w:t xml:space="preserve"> </w:t>
      </w:r>
      <w:r>
        <w:t>Section</w:t>
      </w:r>
      <w:r>
        <w:rPr>
          <w:spacing w:val="-15"/>
        </w:rPr>
        <w:t xml:space="preserve"> </w:t>
      </w:r>
      <w:r>
        <w:t>55204</w:t>
      </w:r>
      <w:r>
        <w:rPr>
          <w:spacing w:val="-15"/>
        </w:rPr>
        <w:t xml:space="preserve"> </w:t>
      </w:r>
      <w:r>
        <w:t>further</w:t>
      </w:r>
      <w:r>
        <w:rPr>
          <w:spacing w:val="-16"/>
        </w:rPr>
        <w:t xml:space="preserve"> </w:t>
      </w:r>
      <w:r>
        <w:t>stresses</w:t>
      </w:r>
      <w:r>
        <w:rPr>
          <w:spacing w:val="-16"/>
        </w:rPr>
        <w:t xml:space="preserve"> </w:t>
      </w:r>
      <w:r>
        <w:t>that the online instructor must regularly initiate contact with students to ascertain their activity and</w:t>
      </w:r>
      <w:r>
        <w:rPr>
          <w:spacing w:val="-2"/>
        </w:rPr>
        <w:t xml:space="preserve"> </w:t>
      </w:r>
      <w:r>
        <w:t>progress.</w:t>
      </w:r>
    </w:p>
    <w:p w:rsidR="008C30C9" w:rsidRDefault="008C30C9">
      <w:pPr>
        <w:pStyle w:val="BodyText"/>
        <w:spacing w:before="8"/>
        <w:rPr>
          <w:sz w:val="27"/>
        </w:rPr>
      </w:pPr>
    </w:p>
    <w:p w:rsidR="008C30C9" w:rsidRDefault="00D03898">
      <w:pPr>
        <w:pStyle w:val="ListParagraph"/>
        <w:numPr>
          <w:ilvl w:val="1"/>
          <w:numId w:val="6"/>
        </w:numPr>
        <w:tabs>
          <w:tab w:val="left" w:pos="439"/>
        </w:tabs>
        <w:ind w:hanging="338"/>
        <w:rPr>
          <w:sz w:val="24"/>
        </w:rPr>
      </w:pPr>
      <w:r>
        <w:rPr>
          <w:color w:val="2E5395"/>
          <w:sz w:val="24"/>
        </w:rPr>
        <w:t>ACCJC</w:t>
      </w:r>
    </w:p>
    <w:p w:rsidR="008C30C9" w:rsidRDefault="00D03898">
      <w:pPr>
        <w:pStyle w:val="BodyText"/>
        <w:spacing w:before="40" w:line="276" w:lineRule="auto"/>
        <w:ind w:left="100" w:right="114"/>
        <w:jc w:val="both"/>
      </w:pPr>
      <w:r>
        <w:t xml:space="preserve">The Accrediting Commission for Community and Junior Colleges’ </w:t>
      </w:r>
      <w:r>
        <w:rPr>
          <w:i/>
        </w:rPr>
        <w:t>Guide to Evaluating</w:t>
      </w:r>
      <w:r>
        <w:rPr>
          <w:i/>
          <w:spacing w:val="-37"/>
        </w:rPr>
        <w:t xml:space="preserve"> </w:t>
      </w:r>
      <w:r>
        <w:rPr>
          <w:i/>
        </w:rPr>
        <w:t xml:space="preserve">Distance Education and Correspondence Education </w:t>
      </w:r>
      <w:r>
        <w:t>states, “Distance</w:t>
      </w:r>
      <w:r>
        <w:rPr>
          <w:spacing w:val="-16"/>
        </w:rPr>
        <w:t xml:space="preserve"> </w:t>
      </w:r>
      <w:r>
        <w:t>education</w:t>
      </w:r>
      <w:r>
        <w:rPr>
          <w:spacing w:val="-17"/>
        </w:rPr>
        <w:t xml:space="preserve"> </w:t>
      </w:r>
      <w:r>
        <w:t>is</w:t>
      </w:r>
      <w:r>
        <w:rPr>
          <w:spacing w:val="-18"/>
        </w:rPr>
        <w:t xml:space="preserve"> </w:t>
      </w:r>
      <w:r>
        <w:t>defined,</w:t>
      </w:r>
      <w:r>
        <w:rPr>
          <w:spacing w:val="-17"/>
        </w:rPr>
        <w:t xml:space="preserve"> </w:t>
      </w:r>
      <w:r>
        <w:t>for</w:t>
      </w:r>
      <w:r>
        <w:rPr>
          <w:spacing w:val="-18"/>
        </w:rPr>
        <w:t xml:space="preserve"> </w:t>
      </w:r>
      <w:r>
        <w:t>the</w:t>
      </w:r>
      <w:r>
        <w:rPr>
          <w:spacing w:val="-16"/>
        </w:rPr>
        <w:t xml:space="preserve"> </w:t>
      </w:r>
      <w:r>
        <w:t>purpose of accreditation review, as a formal interaction which</w:t>
      </w:r>
      <w:r>
        <w:rPr>
          <w:spacing w:val="-12"/>
        </w:rPr>
        <w:t xml:space="preserve"> </w:t>
      </w:r>
      <w:r>
        <w:t>uses</w:t>
      </w:r>
      <w:r>
        <w:rPr>
          <w:spacing w:val="-12"/>
        </w:rPr>
        <w:t xml:space="preserve"> </w:t>
      </w:r>
      <w:r>
        <w:t>one</w:t>
      </w:r>
      <w:r>
        <w:rPr>
          <w:spacing w:val="-11"/>
        </w:rPr>
        <w:t xml:space="preserve"> </w:t>
      </w:r>
      <w:r>
        <w:t>or</w:t>
      </w:r>
      <w:r>
        <w:rPr>
          <w:spacing w:val="-13"/>
        </w:rPr>
        <w:t xml:space="preserve"> </w:t>
      </w:r>
      <w:r>
        <w:t>more</w:t>
      </w:r>
      <w:r>
        <w:rPr>
          <w:spacing w:val="-11"/>
        </w:rPr>
        <w:t xml:space="preserve"> </w:t>
      </w:r>
      <w:r>
        <w:t>technologies</w:t>
      </w:r>
      <w:r>
        <w:rPr>
          <w:spacing w:val="-13"/>
        </w:rPr>
        <w:t xml:space="preserve"> </w:t>
      </w:r>
      <w:r>
        <w:t>to</w:t>
      </w:r>
      <w:r>
        <w:rPr>
          <w:spacing w:val="-12"/>
        </w:rPr>
        <w:t xml:space="preserve"> </w:t>
      </w:r>
      <w:r>
        <w:t>deliver instruction</w:t>
      </w:r>
      <w:r>
        <w:rPr>
          <w:spacing w:val="-8"/>
        </w:rPr>
        <w:t xml:space="preserve"> </w:t>
      </w:r>
      <w:r>
        <w:t>to</w:t>
      </w:r>
      <w:r>
        <w:rPr>
          <w:spacing w:val="-9"/>
        </w:rPr>
        <w:t xml:space="preserve"> </w:t>
      </w:r>
      <w:r>
        <w:t>students</w:t>
      </w:r>
      <w:r>
        <w:rPr>
          <w:spacing w:val="-9"/>
        </w:rPr>
        <w:t xml:space="preserve"> </w:t>
      </w:r>
      <w:r>
        <w:t>who</w:t>
      </w:r>
      <w:r>
        <w:rPr>
          <w:spacing w:val="-8"/>
        </w:rPr>
        <w:t xml:space="preserve"> </w:t>
      </w:r>
      <w:r>
        <w:t>are</w:t>
      </w:r>
      <w:r>
        <w:rPr>
          <w:spacing w:val="-9"/>
        </w:rPr>
        <w:t xml:space="preserve"> </w:t>
      </w:r>
      <w:r>
        <w:t>separated</w:t>
      </w:r>
      <w:r>
        <w:rPr>
          <w:spacing w:val="-8"/>
        </w:rPr>
        <w:t xml:space="preserve"> </w:t>
      </w:r>
      <w:r>
        <w:t>from the instructor and which support regular and substantive interaction between the student and instructor, either synchronously or asynchronously” (2013, p.</w:t>
      </w:r>
      <w:r>
        <w:rPr>
          <w:spacing w:val="-3"/>
        </w:rPr>
        <w:t xml:space="preserve"> </w:t>
      </w:r>
      <w:r>
        <w:t>2).</w:t>
      </w:r>
    </w:p>
    <w:p w:rsidR="008C30C9" w:rsidRDefault="008C30C9">
      <w:pPr>
        <w:spacing w:line="276" w:lineRule="auto"/>
        <w:jc w:val="both"/>
        <w:sectPr w:rsidR="008C30C9" w:rsidSect="001453CD">
          <w:type w:val="continuous"/>
          <w:pgSz w:w="12240" w:h="15840"/>
          <w:pgMar w:top="1360" w:right="1320" w:bottom="280" w:left="1340" w:header="720" w:footer="720" w:gutter="0"/>
          <w:cols w:space="720"/>
        </w:sectPr>
      </w:pPr>
    </w:p>
    <w:p w:rsidR="008C30C9" w:rsidRDefault="008C30C9">
      <w:pPr>
        <w:pStyle w:val="BodyText"/>
        <w:spacing w:before="8"/>
        <w:rPr>
          <w:sz w:val="27"/>
        </w:rPr>
      </w:pPr>
    </w:p>
    <w:p w:rsidR="008C30C9" w:rsidRDefault="00D95341">
      <w:pPr>
        <w:pStyle w:val="BodyText"/>
        <w:spacing w:line="30" w:lineRule="exact"/>
        <w:ind w:left="85"/>
        <w:rPr>
          <w:sz w:val="3"/>
        </w:rPr>
      </w:pPr>
      <w:r>
        <w:rPr>
          <w:noProof/>
          <w:sz w:val="3"/>
          <w:lang w:bidi="ar-SA"/>
        </w:rPr>
        <mc:AlternateContent>
          <mc:Choice Requires="wpg">
            <w:drawing>
              <wp:inline distT="0" distB="0" distL="0" distR="0">
                <wp:extent cx="5944870" cy="19050"/>
                <wp:effectExtent l="9525" t="10160" r="8255" b="8890"/>
                <wp:docPr id="4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050"/>
                          <a:chOff x="0" y="0"/>
                          <a:chExt cx="9362" cy="30"/>
                        </a:xfrm>
                      </wpg:grpSpPr>
                      <wps:wsp>
                        <wps:cNvPr id="49" name="Line 58"/>
                        <wps:cNvCnPr>
                          <a:cxnSpLocks noChangeShapeType="1"/>
                        </wps:cNvCnPr>
                        <wps:spPr bwMode="auto">
                          <a:xfrm>
                            <a:off x="0" y="15"/>
                            <a:ext cx="9360" cy="0"/>
                          </a:xfrm>
                          <a:prstGeom prst="line">
                            <a:avLst/>
                          </a:prstGeom>
                          <a:noFill/>
                          <a:ln w="1841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 name="Rectangle 57"/>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6"/>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5"/>
                        <wps:cNvCnPr>
                          <a:cxnSpLocks noChangeShapeType="1"/>
                        </wps:cNvCnPr>
                        <wps:spPr bwMode="auto">
                          <a:xfrm>
                            <a:off x="5" y="2"/>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3" name="Rectangle 54"/>
                        <wps:cNvSpPr>
                          <a:spLocks noChangeArrowheads="1"/>
                        </wps:cNvSpPr>
                        <wps:spPr bwMode="auto">
                          <a:xfrm>
                            <a:off x="9357"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3"/>
                        <wps:cNvSpPr>
                          <a:spLocks noChangeArrowheads="1"/>
                        </wps:cNvSpPr>
                        <wps:spPr bwMode="auto">
                          <a:xfrm>
                            <a:off x="9357"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2"/>
                        <wps:cNvSpPr>
                          <a:spLocks noChangeArrowheads="1"/>
                        </wps:cNvSpPr>
                        <wps:spPr bwMode="auto">
                          <a:xfrm>
                            <a:off x="0" y="4"/>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1"/>
                        <wps:cNvSpPr>
                          <a:spLocks noChangeArrowheads="1"/>
                        </wps:cNvSpPr>
                        <wps:spPr bwMode="auto">
                          <a:xfrm>
                            <a:off x="9357" y="4"/>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0"/>
                        <wps:cNvSpPr>
                          <a:spLocks noChangeArrowheads="1"/>
                        </wps:cNvSpPr>
                        <wps:spPr bwMode="auto">
                          <a:xfrm>
                            <a:off x="0" y="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49"/>
                        <wps:cNvSpPr>
                          <a:spLocks noChangeArrowheads="1"/>
                        </wps:cNvSpPr>
                        <wps:spPr bwMode="auto">
                          <a:xfrm>
                            <a:off x="0"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48"/>
                        <wps:cNvCnPr>
                          <a:cxnSpLocks noChangeShapeType="1"/>
                        </wps:cNvCnPr>
                        <wps:spPr bwMode="auto">
                          <a:xfrm>
                            <a:off x="5" y="26"/>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0" name="Rectangle 47"/>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46"/>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C7F2F6" id="Group 45" o:spid="_x0000_s1026" style="width:468.1pt;height:1.5pt;mso-position-horizontal-relative:char;mso-position-vertical-relative:line" coordsize="93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">
                <v:line id="Line 58" o:spid="_x0000_s1027" style="position:absolute;visibility:visible;mso-wrap-style:square" from="0,15" to="93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" strokecolor="#9f9f9f" strokeweight="1.45pt"/>
                <v:rect id="Rectangle 57"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" fillcolor="#9f9f9f" stroked="f"/>
                <v:rect id="Rectangle 56" o:spid="_x0000_s1029"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" fillcolor="#9f9f9f" stroked="f"/>
                <v:line id="Line 55" o:spid="_x0000_s1030" style="position:absolute;visibility:visible;mso-wrap-style:square" from="5,2" to="9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rect id="Rectangle 54" o:spid="_x0000_s1031"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" fillcolor="#e2e2e2" stroked="f"/>
                <v:rect id="Rectangle 53" o:spid="_x0000_s1032"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" fillcolor="#9f9f9f" stroked="f"/>
                <v:rect id="Rectangle 52" o:spid="_x0000_s1033" style="position:absolute;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" fillcolor="#9f9f9f" stroked="f"/>
                <v:rect id="Rectangle 51" o:spid="_x0000_s1034" style="position:absolute;left:9357;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" fillcolor="#e2e2e2" stroked="f"/>
                <v:rect id="Rectangle 50" o:spid="_x0000_s1035"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" fillcolor="#9f9f9f" stroked="f"/>
                <v:rect id="Rectangle 49" o:spid="_x0000_s1036"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" fillcolor="#e2e2e2" stroked="f"/>
                <v:line id="Line 48" o:spid="_x0000_s1037" style="position:absolute;visibility:visible;mso-wrap-style:square" from="5,26" to="93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GUJ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" strokecolor="#e2e2e2" strokeweight=".24pt"/>
                <v:rect id="Rectangle 47" o:spid="_x0000_s1038"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" fillcolor="#e2e2e2" stroked="f"/>
                <v:rect id="Rectangle 46" o:spid="_x0000_s1039"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" fillcolor="#e2e2e2" stroked="f"/>
                <w10:anchorlock/>
              </v:group>
            </w:pict>
          </mc:Fallback>
        </mc:AlternateContent>
      </w:r>
    </w:p>
    <w:p w:rsidR="008C30C9" w:rsidRDefault="00D03898">
      <w:pPr>
        <w:pStyle w:val="Heading1"/>
      </w:pPr>
      <w:r>
        <w:rPr>
          <w:color w:val="2E5395"/>
        </w:rPr>
        <w:t>Part 5: How do we authenticate student identity?</w:t>
      </w:r>
    </w:p>
    <w:p w:rsidR="008C30C9" w:rsidRDefault="00D03898">
      <w:pPr>
        <w:pStyle w:val="ListParagraph"/>
        <w:numPr>
          <w:ilvl w:val="1"/>
          <w:numId w:val="3"/>
        </w:numPr>
        <w:tabs>
          <w:tab w:val="left" w:pos="439"/>
        </w:tabs>
        <w:spacing w:before="100"/>
        <w:rPr>
          <w:sz w:val="24"/>
        </w:rPr>
      </w:pPr>
      <w:r>
        <w:rPr>
          <w:color w:val="2E5395"/>
          <w:sz w:val="24"/>
        </w:rPr>
        <w:t>Security</w:t>
      </w:r>
    </w:p>
    <w:p w:rsidR="008C30C9" w:rsidRDefault="00D03898">
      <w:pPr>
        <w:pStyle w:val="BodyText"/>
        <w:spacing w:before="42" w:line="276" w:lineRule="auto"/>
        <w:ind w:left="100" w:right="38"/>
        <w:jc w:val="both"/>
      </w:pPr>
      <w:r>
        <w:t>Coastline’s online instructors ensure the security and integrity of their quizzes and exams; thus, students may be required at the instructor’s discretion to take exams in a sanctioned proctored setting. Students’ privacy is protected under</w:t>
      </w:r>
      <w:r>
        <w:rPr>
          <w:spacing w:val="-7"/>
        </w:rPr>
        <w:t xml:space="preserve"> </w:t>
      </w:r>
      <w:r>
        <w:t>FERPA.</w:t>
      </w:r>
    </w:p>
    <w:p w:rsidR="008C30C9" w:rsidRDefault="008C30C9">
      <w:pPr>
        <w:pStyle w:val="BodyText"/>
        <w:spacing w:before="5"/>
        <w:rPr>
          <w:sz w:val="27"/>
        </w:rPr>
      </w:pPr>
    </w:p>
    <w:p w:rsidR="008C30C9" w:rsidRDefault="00D03898">
      <w:pPr>
        <w:pStyle w:val="ListParagraph"/>
        <w:numPr>
          <w:ilvl w:val="1"/>
          <w:numId w:val="3"/>
        </w:numPr>
        <w:tabs>
          <w:tab w:val="left" w:pos="439"/>
        </w:tabs>
        <w:rPr>
          <w:sz w:val="24"/>
        </w:rPr>
      </w:pPr>
      <w:r>
        <w:rPr>
          <w:color w:val="2E5395"/>
          <w:sz w:val="24"/>
        </w:rPr>
        <w:t>Identity</w:t>
      </w:r>
      <w:r>
        <w:rPr>
          <w:color w:val="2E5395"/>
          <w:spacing w:val="-1"/>
          <w:sz w:val="24"/>
        </w:rPr>
        <w:t xml:space="preserve"> </w:t>
      </w:r>
      <w:r>
        <w:rPr>
          <w:color w:val="2E5395"/>
          <w:sz w:val="24"/>
        </w:rPr>
        <w:t>authentication</w:t>
      </w:r>
    </w:p>
    <w:p w:rsidR="008C30C9" w:rsidRDefault="00D03898" w:rsidP="001453CD">
      <w:pPr>
        <w:pStyle w:val="BodyText"/>
        <w:spacing w:before="43" w:line="276" w:lineRule="auto"/>
        <w:ind w:left="100" w:right="39"/>
        <w:jc w:val="both"/>
      </w:pPr>
      <w:r>
        <w:t xml:space="preserve">The Coast Community College District’s </w:t>
      </w:r>
      <w:r>
        <w:rPr>
          <w:i/>
        </w:rPr>
        <w:t xml:space="preserve">AP 4105 Distance Education </w:t>
      </w:r>
      <w:r>
        <w:t>procedure describes how students enrolled in Coastline’s online courses will be authenticated by the District:</w:t>
      </w:r>
      <w:r w:rsidR="001453CD">
        <w:t xml:space="preserve"> </w:t>
      </w:r>
      <w:r>
        <w:t>Consistent with federal regulations pertaining to federal financial</w:t>
      </w:r>
      <w:r>
        <w:rPr>
          <w:spacing w:val="51"/>
        </w:rPr>
        <w:t xml:space="preserve"> </w:t>
      </w:r>
      <w:r>
        <w:t>aid</w:t>
      </w:r>
      <w:r w:rsidR="001453CD">
        <w:t xml:space="preserve">  </w:t>
      </w:r>
      <w:r>
        <w:t>eligibility, the District must authenticate or verify that the student who registers in a distance education course is the same student who participates in and completes the course or program and receives the academic credit. The District will provide to each student at the time of registration a statement of the process in place to protect student privacy. The District shall utilize secure credentialing/login and password to authenticate or verify the student’s identity. (2016, p.</w:t>
      </w:r>
      <w:r>
        <w:rPr>
          <w:spacing w:val="-2"/>
        </w:rPr>
        <w:t xml:space="preserve"> </w:t>
      </w:r>
      <w:r>
        <w:t>2)</w:t>
      </w:r>
    </w:p>
    <w:p w:rsidR="008C30C9" w:rsidRDefault="008C30C9">
      <w:pPr>
        <w:spacing w:line="276" w:lineRule="auto"/>
        <w:jc w:val="both"/>
      </w:pPr>
    </w:p>
    <w:p w:rsidR="008C30C9" w:rsidRDefault="00D95341">
      <w:pPr>
        <w:pStyle w:val="BodyText"/>
        <w:spacing w:line="30" w:lineRule="exact"/>
        <w:ind w:left="85"/>
        <w:rPr>
          <w:sz w:val="3"/>
        </w:rPr>
      </w:pPr>
      <w:r>
        <w:rPr>
          <w:noProof/>
          <w:sz w:val="3"/>
          <w:lang w:bidi="ar-SA"/>
        </w:rPr>
        <mc:AlternateContent>
          <mc:Choice Requires="wpg">
            <w:drawing>
              <wp:inline distT="0" distB="0" distL="0" distR="0">
                <wp:extent cx="5944870" cy="19050"/>
                <wp:effectExtent l="9525" t="10160" r="8255" b="8890"/>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050"/>
                          <a:chOff x="0" y="0"/>
                          <a:chExt cx="9362" cy="30"/>
                        </a:xfrm>
                      </wpg:grpSpPr>
                      <wps:wsp>
                        <wps:cNvPr id="35" name="Line 44"/>
                        <wps:cNvCnPr>
                          <a:cxnSpLocks noChangeShapeType="1"/>
                        </wps:cNvCnPr>
                        <wps:spPr bwMode="auto">
                          <a:xfrm>
                            <a:off x="0" y="15"/>
                            <a:ext cx="9360" cy="0"/>
                          </a:xfrm>
                          <a:prstGeom prst="line">
                            <a:avLst/>
                          </a:prstGeom>
                          <a:noFill/>
                          <a:ln w="1841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6" name="Rectangle 43"/>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2"/>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1"/>
                        <wps:cNvCnPr>
                          <a:cxnSpLocks noChangeShapeType="1"/>
                        </wps:cNvCnPr>
                        <wps:spPr bwMode="auto">
                          <a:xfrm>
                            <a:off x="5" y="2"/>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9" name="Rectangle 40"/>
                        <wps:cNvSpPr>
                          <a:spLocks noChangeArrowheads="1"/>
                        </wps:cNvSpPr>
                        <wps:spPr bwMode="auto">
                          <a:xfrm>
                            <a:off x="9357"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9"/>
                        <wps:cNvSpPr>
                          <a:spLocks noChangeArrowheads="1"/>
                        </wps:cNvSpPr>
                        <wps:spPr bwMode="auto">
                          <a:xfrm>
                            <a:off x="9357"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8"/>
                        <wps:cNvSpPr>
                          <a:spLocks noChangeArrowheads="1"/>
                        </wps:cNvSpPr>
                        <wps:spPr bwMode="auto">
                          <a:xfrm>
                            <a:off x="0" y="4"/>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7"/>
                        <wps:cNvSpPr>
                          <a:spLocks noChangeArrowheads="1"/>
                        </wps:cNvSpPr>
                        <wps:spPr bwMode="auto">
                          <a:xfrm>
                            <a:off x="9357" y="4"/>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6"/>
                        <wps:cNvSpPr>
                          <a:spLocks noChangeArrowheads="1"/>
                        </wps:cNvSpPr>
                        <wps:spPr bwMode="auto">
                          <a:xfrm>
                            <a:off x="0" y="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5"/>
                        <wps:cNvSpPr>
                          <a:spLocks noChangeArrowheads="1"/>
                        </wps:cNvSpPr>
                        <wps:spPr bwMode="auto">
                          <a:xfrm>
                            <a:off x="0"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4"/>
                        <wps:cNvCnPr>
                          <a:cxnSpLocks noChangeShapeType="1"/>
                        </wps:cNvCnPr>
                        <wps:spPr bwMode="auto">
                          <a:xfrm>
                            <a:off x="5" y="26"/>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 name="Rectangle 33"/>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2"/>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8D3E5A" id="Group 31" o:spid="_x0000_s1026" style="width:468.1pt;height:1.5pt;mso-position-horizontal-relative:char;mso-position-vertical-relative:line" coordsize="93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">
                <v:line id="Line 44" o:spid="_x0000_s1027" style="position:absolute;visibility:visible;mso-wrap-style:square" from="0,15" to="93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" strokecolor="#9f9f9f" strokeweight="1.45pt"/>
                <v:rect id="Rectangle 43"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" fillcolor="#9f9f9f" stroked="f"/>
                <v:rect id="Rectangle 42" o:spid="_x0000_s1029"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" fillcolor="#9f9f9f" stroked="f"/>
                <v:line id="Line 41" o:spid="_x0000_s1030" style="position:absolute;visibility:visible;mso-wrap-style:square" from="5,2" to="9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rect id="Rectangle 40" o:spid="_x0000_s1031"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" fillcolor="#e2e2e2" stroked="f"/>
                <v:rect id="Rectangle 39" o:spid="_x0000_s1032"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" fillcolor="#9f9f9f" stroked="f"/>
                <v:rect id="Rectangle 38" o:spid="_x0000_s1033" style="position:absolute;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" fillcolor="#9f9f9f" stroked="f"/>
                <v:rect id="Rectangle 37" o:spid="_x0000_s1034" style="position:absolute;left:9357;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" fillcolor="#e2e2e2" stroked="f"/>
                <v:rect id="Rectangle 36" o:spid="_x0000_s1035"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" fillcolor="#9f9f9f" stroked="f"/>
                <v:rect id="Rectangle 35" o:spid="_x0000_s1036"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" fillcolor="#e2e2e2" stroked="f"/>
                <v:line id="Line 34" o:spid="_x0000_s1037" style="position:absolute;visibility:visible;mso-wrap-style:square" from="5,26" to="93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" strokecolor="#e2e2e2" strokeweight=".24pt"/>
                <v:rect id="Rectangle 33" o:spid="_x0000_s1038"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" fillcolor="#e2e2e2" stroked="f"/>
                <v:rect id="Rectangle 32" o:spid="_x0000_s1039"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" fillcolor="#e2e2e2" stroked="f"/>
                <w10:anchorlock/>
              </v:group>
            </w:pict>
          </mc:Fallback>
        </mc:AlternateContent>
      </w:r>
    </w:p>
    <w:p w:rsidR="008C30C9" w:rsidRDefault="00D03898">
      <w:pPr>
        <w:pStyle w:val="Heading1"/>
      </w:pPr>
      <w:r>
        <w:rPr>
          <w:color w:val="2E5395"/>
        </w:rPr>
        <w:t>Part 6: Are our online courses accessible?</w:t>
      </w:r>
    </w:p>
    <w:p w:rsidR="008C30C9" w:rsidRDefault="00D03898">
      <w:pPr>
        <w:pStyle w:val="BodyText"/>
        <w:spacing w:before="100"/>
        <w:ind w:left="100"/>
      </w:pPr>
      <w:r>
        <w:rPr>
          <w:color w:val="2E5395"/>
        </w:rPr>
        <w:t>6.1 ADA, 508, 11135</w:t>
      </w:r>
    </w:p>
    <w:p w:rsidR="008C30C9" w:rsidRDefault="00D03898">
      <w:pPr>
        <w:pStyle w:val="BodyText"/>
        <w:spacing w:before="42" w:line="276" w:lineRule="auto"/>
        <w:ind w:left="100" w:right="38"/>
        <w:jc w:val="both"/>
      </w:pPr>
      <w:r>
        <w:t>The Americans with Disabilities Act of 1990, the</w:t>
      </w:r>
      <w:r>
        <w:rPr>
          <w:spacing w:val="-14"/>
        </w:rPr>
        <w:t xml:space="preserve"> </w:t>
      </w:r>
      <w:r>
        <w:t>Rehabilitation</w:t>
      </w:r>
      <w:r>
        <w:rPr>
          <w:spacing w:val="-14"/>
        </w:rPr>
        <w:t xml:space="preserve"> </w:t>
      </w:r>
      <w:r>
        <w:t>Act</w:t>
      </w:r>
      <w:r>
        <w:rPr>
          <w:spacing w:val="-14"/>
        </w:rPr>
        <w:t xml:space="preserve"> </w:t>
      </w:r>
      <w:r>
        <w:t>of</w:t>
      </w:r>
      <w:r>
        <w:rPr>
          <w:spacing w:val="-15"/>
        </w:rPr>
        <w:t xml:space="preserve"> </w:t>
      </w:r>
      <w:r>
        <w:t>1973</w:t>
      </w:r>
      <w:r>
        <w:rPr>
          <w:spacing w:val="-14"/>
        </w:rPr>
        <w:t xml:space="preserve"> </w:t>
      </w:r>
      <w:r>
        <w:t>Section</w:t>
      </w:r>
      <w:r>
        <w:rPr>
          <w:spacing w:val="-14"/>
        </w:rPr>
        <w:t xml:space="preserve"> </w:t>
      </w:r>
      <w:r>
        <w:t>508,</w:t>
      </w:r>
      <w:r>
        <w:rPr>
          <w:spacing w:val="-15"/>
        </w:rPr>
        <w:t xml:space="preserve"> </w:t>
      </w:r>
      <w:r>
        <w:t>and the California Government Code Section 11135 require that a community college’s development, procurement, maintenance, and use of electronic or information technology</w:t>
      </w:r>
      <w:r>
        <w:rPr>
          <w:spacing w:val="-21"/>
        </w:rPr>
        <w:t xml:space="preserve"> </w:t>
      </w:r>
      <w:r>
        <w:t xml:space="preserve">be accessible to persons with disabilities. The Coast Community College District’s </w:t>
      </w:r>
      <w:r>
        <w:rPr>
          <w:i/>
        </w:rPr>
        <w:t xml:space="preserve">AP 4105 Distance Education </w:t>
      </w:r>
      <w:r>
        <w:t>warrants that Coastline’s online courses comply with these</w:t>
      </w:r>
      <w:r>
        <w:rPr>
          <w:spacing w:val="-6"/>
        </w:rPr>
        <w:t xml:space="preserve"> </w:t>
      </w:r>
      <w:r>
        <w:t>laws:</w:t>
      </w:r>
    </w:p>
    <w:p w:rsidR="008C30C9" w:rsidRDefault="008C30C9">
      <w:pPr>
        <w:pStyle w:val="BodyText"/>
        <w:spacing w:before="7"/>
        <w:rPr>
          <w:sz w:val="27"/>
        </w:rPr>
      </w:pPr>
    </w:p>
    <w:p w:rsidR="008C30C9" w:rsidRDefault="00D03898" w:rsidP="001453CD">
      <w:pPr>
        <w:pStyle w:val="BodyText"/>
        <w:spacing w:line="276" w:lineRule="auto"/>
        <w:ind w:left="820" w:right="38"/>
        <w:jc w:val="both"/>
      </w:pPr>
      <w:r>
        <w:t>Instructional materials and textbooks permit maximum opportunity for access by students with documented disabilities</w:t>
      </w:r>
      <w:r>
        <w:rPr>
          <w:spacing w:val="-16"/>
        </w:rPr>
        <w:t xml:space="preserve"> </w:t>
      </w:r>
      <w:r>
        <w:t>without</w:t>
      </w:r>
      <w:r>
        <w:rPr>
          <w:spacing w:val="-16"/>
        </w:rPr>
        <w:t xml:space="preserve"> </w:t>
      </w:r>
      <w:r>
        <w:t>the</w:t>
      </w:r>
      <w:r>
        <w:rPr>
          <w:spacing w:val="-15"/>
        </w:rPr>
        <w:t xml:space="preserve"> </w:t>
      </w:r>
      <w:r>
        <w:t>need</w:t>
      </w:r>
      <w:r>
        <w:rPr>
          <w:spacing w:val="-15"/>
        </w:rPr>
        <w:t xml:space="preserve"> </w:t>
      </w:r>
      <w:r>
        <w:t>for</w:t>
      </w:r>
      <w:r>
        <w:rPr>
          <w:spacing w:val="-17"/>
        </w:rPr>
        <w:t xml:space="preserve"> </w:t>
      </w:r>
      <w:r>
        <w:t xml:space="preserve">outside assistance (i.e., sign language interpreters, aides, or other forms of human assistance). Distance education </w:t>
      </w:r>
      <w:r>
        <w:lastRenderedPageBreak/>
        <w:t>resources provide "built-in" accommodation where possible (i.e., closed captioning or descriptive narration) and/or interface design/content layout that is</w:t>
      </w:r>
      <w:r>
        <w:rPr>
          <w:spacing w:val="-39"/>
        </w:rPr>
        <w:t xml:space="preserve"> </w:t>
      </w:r>
      <w:r>
        <w:t>accessible to "industry standard" assistive technology in common use by persons with disabilities. Alternative testing format and extended test-taking time are provided, which address the student’s documented disability</w:t>
      </w:r>
      <w:r>
        <w:rPr>
          <w:spacing w:val="23"/>
        </w:rPr>
        <w:t xml:space="preserve"> </w:t>
      </w:r>
      <w:r>
        <w:t>and</w:t>
      </w:r>
      <w:r w:rsidR="001453CD">
        <w:t xml:space="preserve">  </w:t>
      </w:r>
      <w:r>
        <w:t>impact</w:t>
      </w:r>
      <w:r w:rsidR="001453CD">
        <w:t xml:space="preserve"> </w:t>
      </w:r>
      <w:r>
        <w:t>on</w:t>
      </w:r>
      <w:r w:rsidR="001453CD">
        <w:t xml:space="preserve"> h</w:t>
      </w:r>
      <w:r>
        <w:t>is</w:t>
      </w:r>
      <w:r w:rsidR="001453CD">
        <w:t xml:space="preserve"> </w:t>
      </w:r>
      <w:r>
        <w:t>or</w:t>
      </w:r>
      <w:r w:rsidR="001453CD">
        <w:t xml:space="preserve"> </w:t>
      </w:r>
      <w:r>
        <w:t>her</w:t>
      </w:r>
      <w:r w:rsidR="001453CD">
        <w:t xml:space="preserve"> </w:t>
      </w:r>
      <w:r>
        <w:t>academic performance. (2016, p.</w:t>
      </w:r>
      <w:r>
        <w:rPr>
          <w:spacing w:val="-2"/>
        </w:rPr>
        <w:t xml:space="preserve"> </w:t>
      </w:r>
      <w:r>
        <w:t>4)</w:t>
      </w:r>
    </w:p>
    <w:p w:rsidR="008C30C9" w:rsidRDefault="008C30C9" w:rsidP="001453CD">
      <w:pPr>
        <w:pStyle w:val="BodyText"/>
        <w:spacing w:before="1"/>
        <w:jc w:val="both"/>
        <w:rPr>
          <w:sz w:val="27"/>
        </w:rPr>
      </w:pPr>
    </w:p>
    <w:p w:rsidR="008C30C9" w:rsidRDefault="00D03898">
      <w:pPr>
        <w:pStyle w:val="ListParagraph"/>
        <w:numPr>
          <w:ilvl w:val="1"/>
          <w:numId w:val="2"/>
        </w:numPr>
        <w:tabs>
          <w:tab w:val="left" w:pos="439"/>
        </w:tabs>
        <w:ind w:hanging="338"/>
        <w:rPr>
          <w:sz w:val="24"/>
        </w:rPr>
      </w:pPr>
      <w:r>
        <w:rPr>
          <w:color w:val="2E5395"/>
          <w:sz w:val="24"/>
        </w:rPr>
        <w:t>Accessibility</w:t>
      </w:r>
      <w:r>
        <w:rPr>
          <w:color w:val="2E5395"/>
          <w:spacing w:val="-1"/>
          <w:sz w:val="24"/>
        </w:rPr>
        <w:t xml:space="preserve"> </w:t>
      </w:r>
      <w:r>
        <w:rPr>
          <w:color w:val="2E5395"/>
          <w:sz w:val="24"/>
        </w:rPr>
        <w:t>training</w:t>
      </w:r>
    </w:p>
    <w:p w:rsidR="008C30C9" w:rsidRDefault="00D03898">
      <w:pPr>
        <w:pStyle w:val="BodyText"/>
        <w:spacing w:before="42" w:line="276" w:lineRule="auto"/>
        <w:ind w:left="100" w:right="114"/>
        <w:jc w:val="both"/>
      </w:pPr>
      <w:r>
        <w:t>The college and instructors are responsible for ensuring  that  online  courses   are   accessible. The college provides online instructors with up-to-date accessibility resources. Furthermore, online instructors are trained to understand and adopt accessibility standards, which are verified during the FSC's reviews of online</w:t>
      </w:r>
      <w:r>
        <w:rPr>
          <w:spacing w:val="-4"/>
        </w:rPr>
        <w:t xml:space="preserve"> </w:t>
      </w:r>
      <w:r>
        <w:t>courses.</w:t>
      </w:r>
    </w:p>
    <w:p w:rsidR="008C30C9" w:rsidRDefault="008C30C9">
      <w:pPr>
        <w:pStyle w:val="BodyText"/>
        <w:spacing w:before="6"/>
        <w:rPr>
          <w:sz w:val="27"/>
        </w:rPr>
      </w:pPr>
    </w:p>
    <w:p w:rsidR="008C30C9" w:rsidRDefault="00D03898">
      <w:pPr>
        <w:pStyle w:val="ListParagraph"/>
        <w:numPr>
          <w:ilvl w:val="1"/>
          <w:numId w:val="2"/>
        </w:numPr>
        <w:tabs>
          <w:tab w:val="left" w:pos="439"/>
        </w:tabs>
        <w:spacing w:before="1"/>
        <w:ind w:hanging="338"/>
        <w:rPr>
          <w:sz w:val="24"/>
        </w:rPr>
      </w:pPr>
      <w:r>
        <w:rPr>
          <w:color w:val="2E5395"/>
          <w:sz w:val="24"/>
        </w:rPr>
        <w:t>Accessible</w:t>
      </w:r>
      <w:r>
        <w:rPr>
          <w:color w:val="2E5395"/>
          <w:spacing w:val="-1"/>
          <w:sz w:val="24"/>
        </w:rPr>
        <w:t xml:space="preserve"> </w:t>
      </w:r>
      <w:r>
        <w:rPr>
          <w:color w:val="2E5395"/>
          <w:sz w:val="24"/>
        </w:rPr>
        <w:t>content</w:t>
      </w:r>
    </w:p>
    <w:p w:rsidR="008C30C9" w:rsidRDefault="00D03898">
      <w:pPr>
        <w:pStyle w:val="BodyText"/>
        <w:spacing w:before="39" w:line="276" w:lineRule="auto"/>
        <w:ind w:left="100" w:right="113"/>
        <w:jc w:val="both"/>
      </w:pPr>
      <w:r>
        <w:t xml:space="preserve">Per </w:t>
      </w:r>
      <w:r>
        <w:rPr>
          <w:i/>
        </w:rPr>
        <w:t>AP 4105</w:t>
      </w:r>
      <w:r>
        <w:t>, instructors’ textbooks, media, other materials, and communications tools</w:t>
      </w:r>
      <w:r>
        <w:rPr>
          <w:spacing w:val="-35"/>
        </w:rPr>
        <w:t xml:space="preserve"> </w:t>
      </w:r>
      <w:r>
        <w:t>will ensure equitable learning opportunities for distance education students with disabilities. Online instructors also make their course content accessible with captions, alternative text tags for images, written descriptions, and user</w:t>
      </w:r>
      <w:r>
        <w:rPr>
          <w:spacing w:val="-9"/>
        </w:rPr>
        <w:t xml:space="preserve"> </w:t>
      </w:r>
      <w:r>
        <w:t>interfaces</w:t>
      </w:r>
      <w:r>
        <w:rPr>
          <w:spacing w:val="-11"/>
        </w:rPr>
        <w:t xml:space="preserve"> </w:t>
      </w:r>
      <w:r>
        <w:t>compliant</w:t>
      </w:r>
      <w:r>
        <w:rPr>
          <w:spacing w:val="-13"/>
        </w:rPr>
        <w:t xml:space="preserve"> </w:t>
      </w:r>
      <w:r>
        <w:t>with</w:t>
      </w:r>
      <w:r>
        <w:rPr>
          <w:spacing w:val="-10"/>
        </w:rPr>
        <w:t xml:space="preserve"> </w:t>
      </w:r>
      <w:r>
        <w:t>state</w:t>
      </w:r>
      <w:r>
        <w:rPr>
          <w:spacing w:val="-9"/>
        </w:rPr>
        <w:t xml:space="preserve"> </w:t>
      </w:r>
      <w:r>
        <w:t>and</w:t>
      </w:r>
      <w:r>
        <w:rPr>
          <w:spacing w:val="-10"/>
        </w:rPr>
        <w:t xml:space="preserve"> </w:t>
      </w:r>
      <w:r>
        <w:t>federal accessibility requirements. Courses will be designed with Web Content Accessibility Guidelines</w:t>
      </w:r>
      <w:r>
        <w:rPr>
          <w:spacing w:val="-9"/>
        </w:rPr>
        <w:t xml:space="preserve"> </w:t>
      </w:r>
      <w:r w:rsidR="001453CD">
        <w:rPr>
          <w:spacing w:val="-9"/>
        </w:rPr>
        <w:t xml:space="preserve">2.0 </w:t>
      </w:r>
      <w:r>
        <w:t>(WCAGs)</w:t>
      </w:r>
      <w:r>
        <w:rPr>
          <w:spacing w:val="-9"/>
        </w:rPr>
        <w:t xml:space="preserve"> </w:t>
      </w:r>
      <w:r>
        <w:t>in</w:t>
      </w:r>
      <w:r>
        <w:rPr>
          <w:spacing w:val="-8"/>
        </w:rPr>
        <w:t xml:space="preserve"> </w:t>
      </w:r>
      <w:r>
        <w:t>mind</w:t>
      </w:r>
      <w:r>
        <w:rPr>
          <w:spacing w:val="-9"/>
        </w:rPr>
        <w:t xml:space="preserve"> </w:t>
      </w:r>
      <w:r>
        <w:t>to</w:t>
      </w:r>
      <w:r>
        <w:rPr>
          <w:spacing w:val="-9"/>
        </w:rPr>
        <w:t xml:space="preserve"> </w:t>
      </w:r>
      <w:r>
        <w:t>ensure</w:t>
      </w:r>
      <w:r>
        <w:rPr>
          <w:spacing w:val="-9"/>
        </w:rPr>
        <w:t xml:space="preserve"> </w:t>
      </w:r>
      <w:r>
        <w:t>course navigation ease, appropriate use of color, cogent tables, and universal, non-restrictive technological accessibility such as that provided by the .pdf</w:t>
      </w:r>
      <w:r>
        <w:rPr>
          <w:spacing w:val="-3"/>
        </w:rPr>
        <w:t xml:space="preserve"> </w:t>
      </w:r>
      <w:r>
        <w:t>format.</w:t>
      </w:r>
    </w:p>
    <w:p w:rsidR="008C30C9" w:rsidRDefault="008C30C9">
      <w:pPr>
        <w:pStyle w:val="BodyText"/>
        <w:spacing w:before="8"/>
        <w:rPr>
          <w:sz w:val="27"/>
        </w:rPr>
      </w:pPr>
    </w:p>
    <w:p w:rsidR="008C30C9" w:rsidRDefault="00D95341">
      <w:pPr>
        <w:pStyle w:val="BodyText"/>
        <w:spacing w:line="30" w:lineRule="exact"/>
        <w:ind w:left="85"/>
        <w:rPr>
          <w:sz w:val="3"/>
        </w:rPr>
      </w:pPr>
      <w:r>
        <w:rPr>
          <w:noProof/>
          <w:sz w:val="3"/>
          <w:lang w:bidi="ar-SA"/>
        </w:rPr>
        <mc:AlternateContent>
          <mc:Choice Requires="wpg">
            <w:drawing>
              <wp:inline distT="0" distB="0" distL="0" distR="0">
                <wp:extent cx="5944870" cy="19050"/>
                <wp:effectExtent l="9525" t="10160" r="8255" b="8890"/>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050"/>
                          <a:chOff x="0" y="0"/>
                          <a:chExt cx="9362" cy="30"/>
                        </a:xfrm>
                      </wpg:grpSpPr>
                      <wps:wsp>
                        <wps:cNvPr id="21" name="Line 30"/>
                        <wps:cNvCnPr>
                          <a:cxnSpLocks noChangeShapeType="1"/>
                        </wps:cNvCnPr>
                        <wps:spPr bwMode="auto">
                          <a:xfrm>
                            <a:off x="0" y="15"/>
                            <a:ext cx="9360" cy="0"/>
                          </a:xfrm>
                          <a:prstGeom prst="line">
                            <a:avLst/>
                          </a:prstGeom>
                          <a:noFill/>
                          <a:ln w="1841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 name="Rectangle 29"/>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8"/>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7"/>
                        <wps:cNvCnPr>
                          <a:cxnSpLocks noChangeShapeType="1"/>
                        </wps:cNvCnPr>
                        <wps:spPr bwMode="auto">
                          <a:xfrm>
                            <a:off x="5" y="2"/>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5" name="Rectangle 26"/>
                        <wps:cNvSpPr>
                          <a:spLocks noChangeArrowheads="1"/>
                        </wps:cNvSpPr>
                        <wps:spPr bwMode="auto">
                          <a:xfrm>
                            <a:off x="9357"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5"/>
                        <wps:cNvSpPr>
                          <a:spLocks noChangeArrowheads="1"/>
                        </wps:cNvSpPr>
                        <wps:spPr bwMode="auto">
                          <a:xfrm>
                            <a:off x="9357"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4"/>
                        <wps:cNvSpPr>
                          <a:spLocks noChangeArrowheads="1"/>
                        </wps:cNvSpPr>
                        <wps:spPr bwMode="auto">
                          <a:xfrm>
                            <a:off x="0" y="4"/>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3"/>
                        <wps:cNvSpPr>
                          <a:spLocks noChangeArrowheads="1"/>
                        </wps:cNvSpPr>
                        <wps:spPr bwMode="auto">
                          <a:xfrm>
                            <a:off x="9357" y="4"/>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2"/>
                        <wps:cNvSpPr>
                          <a:spLocks noChangeArrowheads="1"/>
                        </wps:cNvSpPr>
                        <wps:spPr bwMode="auto">
                          <a:xfrm>
                            <a:off x="0" y="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1"/>
                        <wps:cNvSpPr>
                          <a:spLocks noChangeArrowheads="1"/>
                        </wps:cNvSpPr>
                        <wps:spPr bwMode="auto">
                          <a:xfrm>
                            <a:off x="0"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0"/>
                        <wps:cNvCnPr>
                          <a:cxnSpLocks noChangeShapeType="1"/>
                        </wps:cNvCnPr>
                        <wps:spPr bwMode="auto">
                          <a:xfrm>
                            <a:off x="5" y="26"/>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2" name="Rectangle 19"/>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8"/>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33BA58" id="Group 17" o:spid="_x0000_s1026" style="width:468.1pt;height:1.5pt;mso-position-horizontal-relative:char;mso-position-vertical-relative:line" coordsize="93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">
                <v:line id="Line 30" o:spid="_x0000_s1027" style="position:absolute;visibility:visible;mso-wrap-style:square" from="0,15" to="93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" strokecolor="#9f9f9f" strokeweight="1.45pt"/>
                <v:rect id="Rectangle 29"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" fillcolor="#9f9f9f" stroked="f"/>
                <v:rect id="Rectangle 28" o:spid="_x0000_s1029"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" fillcolor="#9f9f9f" stroked="f"/>
                <v:line id="Line 27" o:spid="_x0000_s1030" style="position:absolute;visibility:visible;mso-wrap-style:square" from="5,2" to="9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rect id="Rectangle 26" o:spid="_x0000_s1031"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" fillcolor="#e2e2e2" stroked="f"/>
                <v:rect id="Rectangle 25" o:spid="_x0000_s1032"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" fillcolor="#9f9f9f" stroked="f"/>
                <v:rect id="Rectangle 24" o:spid="_x0000_s1033" style="position:absolute;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" fillcolor="#9f9f9f" stroked="f"/>
                <v:rect id="Rectangle 23" o:spid="_x0000_s1034" style="position:absolute;left:9357;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" fillcolor="#e2e2e2" stroked="f"/>
                <v:rect id="Rectangle 22" o:spid="_x0000_s1035"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" fillcolor="#9f9f9f" stroked="f"/>
                <v:rect id="Rectangle 21" o:spid="_x0000_s1036"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" fillcolor="#e2e2e2" stroked="f"/>
                <v:line id="Line 20" o:spid="_x0000_s1037" style="position:absolute;visibility:visible;mso-wrap-style:square" from="5,26" to="93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" strokecolor="#e2e2e2" strokeweight=".24pt"/>
                <v:rect id="Rectangle 19" o:spid="_x0000_s1038"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" fillcolor="#e2e2e2" stroked="f"/>
                <v:rect id="Rectangle 18" o:spid="_x0000_s1039"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" fillcolor="#e2e2e2" stroked="f"/>
                <w10:anchorlock/>
              </v:group>
            </w:pict>
          </mc:Fallback>
        </mc:AlternateContent>
      </w:r>
    </w:p>
    <w:p w:rsidR="008C30C9" w:rsidRDefault="00D03898">
      <w:pPr>
        <w:pStyle w:val="Heading1"/>
      </w:pPr>
      <w:r>
        <w:rPr>
          <w:color w:val="2E5395"/>
        </w:rPr>
        <w:t>Part 7:</w:t>
      </w:r>
      <w:r>
        <w:rPr>
          <w:color w:val="2E5395"/>
          <w:spacing w:val="67"/>
        </w:rPr>
        <w:t xml:space="preserve"> </w:t>
      </w:r>
      <w:r>
        <w:rPr>
          <w:color w:val="2E5395"/>
        </w:rPr>
        <w:t>References</w:t>
      </w:r>
    </w:p>
    <w:p w:rsidR="008C30C9" w:rsidRDefault="00D03898">
      <w:pPr>
        <w:ind w:left="100"/>
        <w:rPr>
          <w:i/>
        </w:rPr>
      </w:pPr>
      <w:r>
        <w:rPr>
          <w:i/>
        </w:rPr>
        <w:t>Agreement between Coast Federation of Educators American Federation of Teachers Local 1911 and Coast Colleges</w:t>
      </w:r>
    </w:p>
    <w:p w:rsidR="008C30C9" w:rsidRDefault="00D03898">
      <w:pPr>
        <w:spacing w:before="38" w:line="273" w:lineRule="auto"/>
        <w:ind w:left="820" w:right="269"/>
      </w:pPr>
      <w:r>
        <w:t>[PDF document]</w:t>
      </w:r>
      <w:r>
        <w:rPr>
          <w:i/>
        </w:rPr>
        <w:t xml:space="preserve">. </w:t>
      </w:r>
      <w:r>
        <w:t xml:space="preserve">(2012). Retrieved from </w:t>
      </w:r>
      <w:hyperlink r:id="rId9">
        <w:r>
          <w:rPr>
            <w:color w:val="0562C1"/>
            <w:u w:val="single" w:color="0562C1"/>
          </w:rPr>
          <w:t>http://www.cccd.edu/employees/resources/Documents//CFE%202011-12%20CONTRACT.pdf</w:t>
        </w:r>
      </w:hyperlink>
    </w:p>
    <w:p w:rsidR="008C30C9" w:rsidRDefault="00D03898">
      <w:pPr>
        <w:spacing w:before="5" w:line="276" w:lineRule="auto"/>
        <w:ind w:left="820" w:right="877" w:hanging="720"/>
      </w:pPr>
      <w:r>
        <w:t xml:space="preserve">Academic Senate for California Community Colleges. (2015). </w:t>
      </w:r>
      <w:r>
        <w:rPr>
          <w:i/>
        </w:rPr>
        <w:t xml:space="preserve">Regular and Effective Contact </w:t>
      </w:r>
      <w:r>
        <w:t xml:space="preserve">[PDF document]. Retrieved from </w:t>
      </w:r>
      <w:hyperlink r:id="rId10">
        <w:r>
          <w:rPr>
            <w:color w:val="0562C1"/>
            <w:u w:val="single" w:color="0562C1"/>
          </w:rPr>
          <w:t>www.asccc.org/sites/default/files/REC-2015-Accred.ppt</w:t>
        </w:r>
      </w:hyperlink>
    </w:p>
    <w:p w:rsidR="008C30C9" w:rsidRDefault="00D03898">
      <w:pPr>
        <w:spacing w:line="276" w:lineRule="auto"/>
        <w:ind w:left="820" w:right="415" w:hanging="720"/>
      </w:pPr>
      <w:r>
        <w:lastRenderedPageBreak/>
        <w:t xml:space="preserve">Accrediting Commission for Community and Junior Colleges.  (2013).  </w:t>
      </w:r>
      <w:r>
        <w:rPr>
          <w:i/>
        </w:rPr>
        <w:t xml:space="preserve">Guide to Evaluating Distance  Education and Correspondence Education </w:t>
      </w:r>
      <w:r>
        <w:t xml:space="preserve">[PDF document]. Retrieved from </w:t>
      </w:r>
      <w:hyperlink r:id="rId11">
        <w:r>
          <w:rPr>
            <w:color w:val="0562C1"/>
            <w:u w:val="single" w:color="0562C1"/>
          </w:rPr>
          <w:t>http://www.accjc.org/wp-</w:t>
        </w:r>
      </w:hyperlink>
      <w:r>
        <w:rPr>
          <w:color w:val="0562C1"/>
        </w:rPr>
        <w:t xml:space="preserve"> </w:t>
      </w:r>
      <w:hyperlink r:id="rId12">
        <w:r>
          <w:rPr>
            <w:color w:val="0562C1"/>
            <w:u w:val="single" w:color="0562C1"/>
          </w:rPr>
          <w:t>content/uploads/2013/08/Guide_to_Evaluating_DE_and_CE_2013.pdf</w:t>
        </w:r>
      </w:hyperlink>
    </w:p>
    <w:p w:rsidR="008C30C9" w:rsidRDefault="00D03898">
      <w:pPr>
        <w:spacing w:line="276" w:lineRule="auto"/>
        <w:ind w:left="820" w:right="877" w:hanging="720"/>
      </w:pPr>
      <w:r>
        <w:t xml:space="preserve">Cabrillo College. (2015). </w:t>
      </w:r>
      <w:r>
        <w:rPr>
          <w:i/>
        </w:rPr>
        <w:t xml:space="preserve">Distance Education Faculty Handbook </w:t>
      </w:r>
      <w:r>
        <w:t xml:space="preserve">[PDF document]. (Creative Commons License). Retrieved from </w:t>
      </w:r>
      <w:hyperlink r:id="rId13">
        <w:r>
          <w:rPr>
            <w:color w:val="0562C1"/>
            <w:u w:val="single" w:color="0562C1"/>
          </w:rPr>
          <w:t>http://www.cabrillo.edu/services/tlc/docs/Cabrillo_DE_Faculty_Handbook.pdf</w:t>
        </w:r>
      </w:hyperlink>
    </w:p>
    <w:p w:rsidR="008C30C9" w:rsidRDefault="00D03898">
      <w:pPr>
        <w:spacing w:before="1"/>
        <w:ind w:left="100"/>
        <w:rPr>
          <w:i/>
        </w:rPr>
      </w:pPr>
      <w:r>
        <w:t xml:space="preserve">California Community Colleges Chancellor’s Office. (2008). </w:t>
      </w:r>
      <w:r>
        <w:rPr>
          <w:i/>
        </w:rPr>
        <w:t>Distance Education Guidelines, California</w:t>
      </w:r>
    </w:p>
    <w:p w:rsidR="008C30C9" w:rsidRDefault="00D03898">
      <w:pPr>
        <w:spacing w:before="36" w:line="276" w:lineRule="auto"/>
        <w:ind w:left="820" w:right="140"/>
      </w:pPr>
      <w:r>
        <w:rPr>
          <w:i/>
        </w:rPr>
        <w:t xml:space="preserve">Code of Regulations, Title 5 and Related Guidelines §55202 – 55206 </w:t>
      </w:r>
      <w:r>
        <w:t xml:space="preserve">[PDF document]. Retrieved from </w:t>
      </w:r>
      <w:hyperlink r:id="rId14">
        <w:r>
          <w:rPr>
            <w:color w:val="0562C1"/>
            <w:u w:val="single" w:color="0562C1"/>
          </w:rPr>
          <w:t>http://extranet.cccco.edu/Portals/1/AA/DE/de_guidelines_081408.pdf</w:t>
        </w:r>
      </w:hyperlink>
    </w:p>
    <w:p w:rsidR="008C30C9" w:rsidRDefault="00D03898">
      <w:pPr>
        <w:spacing w:before="2"/>
        <w:ind w:left="100"/>
        <w:rPr>
          <w:i/>
        </w:rPr>
      </w:pPr>
      <w:r>
        <w:t xml:space="preserve">Coast Community College District Administrative Procedure. (2013). </w:t>
      </w:r>
      <w:r>
        <w:rPr>
          <w:i/>
        </w:rPr>
        <w:t>AP 3710 Securing of Copyright</w:t>
      </w:r>
    </w:p>
    <w:p w:rsidR="008C30C9" w:rsidRDefault="00D03898">
      <w:pPr>
        <w:spacing w:before="35" w:line="276" w:lineRule="auto"/>
        <w:ind w:left="820" w:right="140"/>
      </w:pPr>
      <w:r>
        <w:t xml:space="preserve">[PDF document]. Retrieved from </w:t>
      </w:r>
      <w:hyperlink r:id="rId15" w:anchor="search%3Dintellectual%20property">
        <w:r>
          <w:rPr>
            <w:color w:val="0562C1"/>
            <w:u w:val="single" w:color="0562C1"/>
          </w:rPr>
          <w:t>http://www.cccd.edu/boardoftrustees/BoardPolicies/Documents/General_Institution/AP_3710_S</w:t>
        </w:r>
      </w:hyperlink>
      <w:r>
        <w:rPr>
          <w:color w:val="0562C1"/>
        </w:rPr>
        <w:t xml:space="preserve"> </w:t>
      </w:r>
      <w:hyperlink r:id="rId16" w:anchor="search%3Dintellectual%20property">
        <w:r>
          <w:rPr>
            <w:color w:val="0562C1"/>
            <w:u w:val="single" w:color="0562C1"/>
          </w:rPr>
          <w:t>ecuring_of_Copyright.pdf#search=intellectual%20property</w:t>
        </w:r>
      </w:hyperlink>
    </w:p>
    <w:p w:rsidR="008C30C9" w:rsidRDefault="00D03898">
      <w:pPr>
        <w:spacing w:before="1" w:line="276" w:lineRule="auto"/>
        <w:ind w:left="820" w:right="1520" w:hanging="720"/>
      </w:pPr>
      <w:r>
        <w:t xml:space="preserve">Coast Community College District Administrative Procedure. (2016 draft). </w:t>
      </w:r>
      <w:r>
        <w:rPr>
          <w:i/>
        </w:rPr>
        <w:t xml:space="preserve">AP 4105 Distance Education </w:t>
      </w:r>
      <w:r>
        <w:t xml:space="preserve">[PDF document]. Upon approval can be retrieved from </w:t>
      </w:r>
      <w:hyperlink r:id="rId17">
        <w:r>
          <w:rPr>
            <w:color w:val="0562C1"/>
            <w:u w:val="single" w:color="0562C1"/>
          </w:rPr>
          <w:t>http://www.cccd.edu/boardoftrustees/BoardPolicies/Pages/Academic-Affairs.aspx</w:t>
        </w:r>
      </w:hyperlink>
    </w:p>
    <w:p w:rsidR="008C30C9" w:rsidRDefault="00D03898">
      <w:pPr>
        <w:spacing w:before="1" w:line="276" w:lineRule="auto"/>
        <w:ind w:left="820" w:right="140" w:hanging="720"/>
      </w:pPr>
      <w:r>
        <w:t xml:space="preserve">Coastline Community College. (2012). </w:t>
      </w:r>
      <w:r>
        <w:rPr>
          <w:i/>
        </w:rPr>
        <w:t xml:space="preserve">Academic Quality Rubric </w:t>
      </w:r>
      <w:r>
        <w:t xml:space="preserve">[PDF document]. Retrieved from </w:t>
      </w:r>
      <w:hyperlink r:id="rId18">
        <w:r>
          <w:rPr>
            <w:color w:val="0562C1"/>
            <w:u w:val="single" w:color="0562C1"/>
          </w:rPr>
          <w:t>http://www2.coastline.edu/files/AcademicQualityRubric.pdf</w:t>
        </w:r>
      </w:hyperlink>
    </w:p>
    <w:p w:rsidR="008C30C9" w:rsidRDefault="00D03898">
      <w:pPr>
        <w:spacing w:line="273" w:lineRule="auto"/>
        <w:ind w:left="820" w:right="1520" w:hanging="720"/>
      </w:pPr>
      <w:r>
        <w:rPr>
          <w:i/>
        </w:rPr>
        <w:t xml:space="preserve">Electronic Code of Federal Regulations, Title 34, Subpart A, §602.3. </w:t>
      </w:r>
      <w:r>
        <w:t xml:space="preserve">(2015). Governs the U.S. Department of Education. Retrieved from </w:t>
      </w:r>
      <w:hyperlink r:id="rId19">
        <w:r>
          <w:rPr>
            <w:color w:val="0562C1"/>
            <w:u w:val="single" w:color="0562C1"/>
          </w:rPr>
          <w:t>http://www.ecfr.gov/cgi-bin/text-</w:t>
        </w:r>
      </w:hyperlink>
    </w:p>
    <w:p w:rsidR="008C30C9" w:rsidRDefault="00C47F35">
      <w:pPr>
        <w:spacing w:before="4"/>
        <w:ind w:left="820"/>
      </w:pPr>
      <w:hyperlink r:id="rId20">
        <w:r w:rsidR="00D03898">
          <w:rPr>
            <w:color w:val="0562C1"/>
            <w:u w:val="single" w:color="0562C1"/>
          </w:rPr>
          <w:t>idx?SID=d78bba28986df8cb445de7a30c13120d&amp;mc=true&amp;node=pt34.3.602&amp;rgn=div5#se34.3.602</w:t>
        </w:r>
      </w:hyperlink>
    </w:p>
    <w:p w:rsidR="008C30C9" w:rsidRDefault="00C47F35">
      <w:pPr>
        <w:spacing w:before="38"/>
        <w:ind w:left="820"/>
      </w:pPr>
      <w:hyperlink r:id="rId21">
        <w:r w:rsidR="00D03898">
          <w:rPr>
            <w:color w:val="0562C1"/>
            <w:u w:val="single" w:color="0562C1"/>
          </w:rPr>
          <w:t>_13</w:t>
        </w:r>
      </w:hyperlink>
    </w:p>
    <w:p w:rsidR="008C30C9" w:rsidRDefault="00D03898">
      <w:pPr>
        <w:spacing w:before="36" w:line="276" w:lineRule="auto"/>
        <w:ind w:left="820" w:right="877" w:hanging="720"/>
      </w:pPr>
      <w:r>
        <w:t xml:space="preserve">Folsom Lake College. (2013). </w:t>
      </w:r>
      <w:r>
        <w:rPr>
          <w:i/>
        </w:rPr>
        <w:t xml:space="preserve">Guidelines for Online, Hybrid and Web-Enhanced Instruction </w:t>
      </w:r>
      <w:r>
        <w:t>[PDF document]. Retrieved from</w:t>
      </w:r>
    </w:p>
    <w:p w:rsidR="008C30C9" w:rsidRDefault="00C47F35">
      <w:pPr>
        <w:spacing w:line="276" w:lineRule="auto"/>
        <w:ind w:left="820" w:right="143"/>
      </w:pPr>
      <w:hyperlink r:id="rId22">
        <w:r w:rsidR="00D03898">
          <w:rPr>
            <w:color w:val="0562C1"/>
            <w:u w:val="single" w:color="0562C1"/>
          </w:rPr>
          <w:t>http://media.scc.losrios.edu/de/committee/FLC_guidelines_online_hybrid_web-based_instruction-</w:t>
        </w:r>
      </w:hyperlink>
      <w:r w:rsidR="00D03898">
        <w:rPr>
          <w:color w:val="0562C1"/>
        </w:rPr>
        <w:t xml:space="preserve"> </w:t>
      </w:r>
      <w:hyperlink r:id="rId23">
        <w:r w:rsidR="00D03898">
          <w:rPr>
            <w:color w:val="0562C1"/>
            <w:u w:val="single" w:color="0562C1"/>
          </w:rPr>
          <w:t>2013.pdf</w:t>
        </w:r>
      </w:hyperlink>
    </w:p>
    <w:p w:rsidR="008C30C9" w:rsidRDefault="00D03898">
      <w:pPr>
        <w:spacing w:before="1" w:line="273" w:lineRule="auto"/>
        <w:ind w:left="820" w:right="140" w:hanging="720"/>
      </w:pPr>
      <w:r>
        <w:t xml:space="preserve">Foothill College. (n.d.). </w:t>
      </w:r>
      <w:r>
        <w:rPr>
          <w:i/>
        </w:rPr>
        <w:t>Online Faculty Responsibilities</w:t>
      </w:r>
      <w:r>
        <w:t xml:space="preserve">. Retrieved from </w:t>
      </w:r>
      <w:hyperlink r:id="rId24">
        <w:r>
          <w:rPr>
            <w:color w:val="0562C1"/>
            <w:u w:val="single" w:color="0562C1"/>
          </w:rPr>
          <w:t>http://www.foothill.edu/fga/faculty_responsibilities.php</w:t>
        </w:r>
      </w:hyperlink>
    </w:p>
    <w:p w:rsidR="008C30C9" w:rsidRDefault="00D03898">
      <w:pPr>
        <w:spacing w:before="5" w:line="276" w:lineRule="auto"/>
        <w:ind w:left="820" w:right="877" w:hanging="720"/>
      </w:pPr>
      <w:r>
        <w:lastRenderedPageBreak/>
        <w:t xml:space="preserve">Luther Rice College and Seminary. (2015). </w:t>
      </w:r>
      <w:r>
        <w:rPr>
          <w:i/>
        </w:rPr>
        <w:t xml:space="preserve">Guide to Regular and Substantive Interaction in Distance Education </w:t>
      </w:r>
      <w:r>
        <w:t xml:space="preserve">[PDF document]. Retrieved from </w:t>
      </w:r>
      <w:hyperlink r:id="rId25">
        <w:r>
          <w:rPr>
            <w:color w:val="0562C1"/>
            <w:u w:val="single" w:color="0562C1"/>
          </w:rPr>
          <w:t>http://www.tracs.org/documents/McCannJeff-</w:t>
        </w:r>
      </w:hyperlink>
      <w:r>
        <w:rPr>
          <w:color w:val="0562C1"/>
        </w:rPr>
        <w:t xml:space="preserve"> </w:t>
      </w:r>
      <w:hyperlink r:id="rId26">
        <w:r>
          <w:rPr>
            <w:color w:val="0562C1"/>
            <w:u w:val="single" w:color="0562C1"/>
          </w:rPr>
          <w:t>GuidetoRegularandSubstantiveInteractioninDistanceEducation.pdf</w:t>
        </w:r>
      </w:hyperlink>
    </w:p>
    <w:p w:rsidR="008C30C9" w:rsidRDefault="00D03898">
      <w:pPr>
        <w:spacing w:before="1"/>
        <w:ind w:left="100"/>
        <w:rPr>
          <w:i/>
        </w:rPr>
      </w:pPr>
      <w:r>
        <w:t>Riverside Community College District</w:t>
      </w:r>
      <w:r>
        <w:rPr>
          <w:i/>
        </w:rPr>
        <w:t xml:space="preserve">. </w:t>
      </w:r>
      <w:r>
        <w:t xml:space="preserve">(2013). </w:t>
      </w:r>
      <w:r>
        <w:rPr>
          <w:i/>
        </w:rPr>
        <w:t>Guide to Best Practices Regarding Regular,</w:t>
      </w:r>
    </w:p>
    <w:p w:rsidR="001453CD" w:rsidRDefault="00D03898" w:rsidP="001453CD">
      <w:pPr>
        <w:spacing w:before="36" w:line="276" w:lineRule="auto"/>
        <w:ind w:left="820" w:right="174"/>
        <w:rPr>
          <w:color w:val="0562C1"/>
          <w:u w:val="single" w:color="0562C1"/>
        </w:rPr>
      </w:pPr>
      <w:r>
        <w:rPr>
          <w:i/>
        </w:rPr>
        <w:t xml:space="preserve">Effective/Substantive Contact in Distance Education </w:t>
      </w:r>
      <w:r>
        <w:t xml:space="preserve">[PDF document]. Retrieved from </w:t>
      </w:r>
      <w:hyperlink r:id="rId27">
        <w:r>
          <w:rPr>
            <w:color w:val="0562C1"/>
            <w:u w:val="single" w:color="0562C1"/>
          </w:rPr>
          <w:t>http://mvcsp.com/accreditation/Evidence/Evidence/Guide%20to%20Best%20Practices_DE_10_</w:t>
        </w:r>
      </w:hyperlink>
      <w:r>
        <w:rPr>
          <w:color w:val="0562C1"/>
        </w:rPr>
        <w:t xml:space="preserve"> </w:t>
      </w:r>
      <w:hyperlink r:id="rId28">
        <w:r>
          <w:rPr>
            <w:color w:val="0562C1"/>
            <w:u w:val="single" w:color="0562C1"/>
          </w:rPr>
          <w:t>28_2013%20(1).pdf</w:t>
        </w:r>
      </w:hyperlink>
    </w:p>
    <w:p w:rsidR="001453CD" w:rsidRDefault="001453CD" w:rsidP="001453CD">
      <w:pPr>
        <w:spacing w:before="36" w:line="276" w:lineRule="auto"/>
        <w:ind w:left="820" w:right="174"/>
        <w:rPr>
          <w:sz w:val="27"/>
        </w:rPr>
      </w:pPr>
    </w:p>
    <w:p w:rsidR="001453CD" w:rsidRDefault="001453CD" w:rsidP="001453CD">
      <w:pPr>
        <w:spacing w:before="36" w:line="276" w:lineRule="auto"/>
        <w:ind w:left="820" w:right="174"/>
        <w:rPr>
          <w:sz w:val="27"/>
        </w:rPr>
      </w:pPr>
    </w:p>
    <w:p w:rsidR="001453CD" w:rsidRDefault="001453CD" w:rsidP="001453CD">
      <w:pPr>
        <w:spacing w:before="36" w:line="276" w:lineRule="auto"/>
        <w:ind w:left="820" w:right="174"/>
        <w:rPr>
          <w:sz w:val="27"/>
        </w:rPr>
        <w:sectPr w:rsidR="001453CD">
          <w:pgSz w:w="12240" w:h="15840"/>
          <w:pgMar w:top="1360" w:right="1320" w:bottom="280" w:left="1340" w:header="761" w:footer="0" w:gutter="0"/>
          <w:cols w:space="720"/>
        </w:sectPr>
      </w:pPr>
    </w:p>
    <w:p w:rsidR="008C30C9" w:rsidRDefault="008C30C9">
      <w:pPr>
        <w:pStyle w:val="BodyText"/>
        <w:spacing w:before="8"/>
        <w:rPr>
          <w:sz w:val="27"/>
        </w:rPr>
      </w:pPr>
    </w:p>
    <w:p w:rsidR="008C30C9" w:rsidRDefault="00D95341">
      <w:pPr>
        <w:pStyle w:val="BodyText"/>
        <w:spacing w:line="30" w:lineRule="exact"/>
        <w:ind w:left="85"/>
        <w:rPr>
          <w:sz w:val="3"/>
        </w:rPr>
      </w:pPr>
      <w:r>
        <w:rPr>
          <w:noProof/>
          <w:sz w:val="3"/>
          <w:lang w:bidi="ar-SA"/>
        </w:rPr>
        <mc:AlternateContent>
          <mc:Choice Requires="wpg">
            <w:drawing>
              <wp:inline distT="0" distB="0" distL="0" distR="0">
                <wp:extent cx="5944870" cy="19050"/>
                <wp:effectExtent l="9525" t="10160" r="8255" b="889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050"/>
                          <a:chOff x="0" y="0"/>
                          <a:chExt cx="9362" cy="30"/>
                        </a:xfrm>
                      </wpg:grpSpPr>
                      <wps:wsp>
                        <wps:cNvPr id="7" name="Line 16"/>
                        <wps:cNvCnPr>
                          <a:cxnSpLocks noChangeShapeType="1"/>
                        </wps:cNvCnPr>
                        <wps:spPr bwMode="auto">
                          <a:xfrm>
                            <a:off x="0" y="15"/>
                            <a:ext cx="9360" cy="0"/>
                          </a:xfrm>
                          <a:prstGeom prst="line">
                            <a:avLst/>
                          </a:prstGeom>
                          <a:noFill/>
                          <a:ln w="1841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 name="Rectangle 15"/>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4"/>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3"/>
                        <wps:cNvCnPr>
                          <a:cxnSpLocks noChangeShapeType="1"/>
                        </wps:cNvCnPr>
                        <wps:spPr bwMode="auto">
                          <a:xfrm>
                            <a:off x="5" y="2"/>
                            <a:ext cx="935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9357"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9357"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noChangeArrowheads="1"/>
                        </wps:cNvSpPr>
                        <wps:spPr bwMode="auto">
                          <a:xfrm>
                            <a:off x="0" y="4"/>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
                        <wps:cNvSpPr>
                          <a:spLocks noChangeArrowheads="1"/>
                        </wps:cNvSpPr>
                        <wps:spPr bwMode="auto">
                          <a:xfrm>
                            <a:off x="9357" y="4"/>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
                        <wps:cNvSpPr>
                          <a:spLocks noChangeArrowheads="1"/>
                        </wps:cNvSpPr>
                        <wps:spPr bwMode="auto">
                          <a:xfrm>
                            <a:off x="0" y="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
                        <wps:cNvSpPr>
                          <a:spLocks noChangeArrowheads="1"/>
                        </wps:cNvSpPr>
                        <wps:spPr bwMode="auto">
                          <a:xfrm>
                            <a:off x="0"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6"/>
                        <wps:cNvCnPr>
                          <a:cxnSpLocks noChangeShapeType="1"/>
                        </wps:cNvCnPr>
                        <wps:spPr bwMode="auto">
                          <a:xfrm>
                            <a:off x="5" y="26"/>
                            <a:ext cx="935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 name="Rectangle 5"/>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
                        <wps:cNvSpPr>
                          <a:spLocks noChangeArrowheads="1"/>
                        </wps:cNvSpPr>
                        <wps:spPr bwMode="auto">
                          <a:xfrm>
                            <a:off x="9357" y="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95337D" id="Group 3" o:spid="_x0000_s1026" style="width:468.1pt;height:1.5pt;mso-position-horizontal-relative:char;mso-position-vertical-relative:line" coordsize="93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">
                <v:line id="Line 16" o:spid="_x0000_s1027" style="position:absolute;visibility:visible;mso-wrap-style:square" from="0,15" to="93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" strokecolor="#9f9f9f" strokeweight="1.45pt"/>
                <v:rect id="Rectangle 15"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fillcolor="#9f9f9f" stroked="f"/>
                <v:rect id="Rectangle 14" o:spid="_x0000_s1029"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fillcolor="#9f9f9f" stroked="f"/>
                <v:line id="Line 13" o:spid="_x0000_s1030" style="position:absolute;visibility:visible;mso-wrap-style:square" from="5,2" to="9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rect id="Rectangle 12" o:spid="_x0000_s1031"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" fillcolor="#e2e2e2" stroked="f"/>
                <v:rect id="Rectangle 11" o:spid="_x0000_s1032"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" fillcolor="#9f9f9f" stroked="f"/>
                <v:rect id="Rectangle 10" o:spid="_x0000_s1033" style="position:absolute;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" fillcolor="#9f9f9f" stroked="f"/>
                <v:rect id="Rectangle 9" o:spid="_x0000_s1034" style="position:absolute;left:9357;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" fillcolor="#e2e2e2" stroked="f"/>
                <v:rect id="Rectangle 8" o:spid="_x0000_s1035"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" fillcolor="#9f9f9f" stroked="f"/>
                <v:rect id="Rectangle 7" o:spid="_x0000_s1036"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" fillcolor="#e2e2e2" stroked="f"/>
                <v:line id="Line 6" o:spid="_x0000_s1037" style="position:absolute;visibility:visible;mso-wrap-style:square" from="5,26" to="93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" strokecolor="#e2e2e2" strokeweight=".24pt"/>
                <v:rect id="Rectangle 5" o:spid="_x0000_s1038"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" fillcolor="#e2e2e2" stroked="f"/>
                <v:rect id="Rectangle 4" o:spid="_x0000_s1039" style="position:absolute;left:9357;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" fillcolor="#e2e2e2" stroked="f"/>
                <w10:anchorlock/>
              </v:group>
            </w:pict>
          </mc:Fallback>
        </mc:AlternateContent>
      </w:r>
    </w:p>
    <w:p w:rsidR="008C30C9" w:rsidRDefault="00D03898">
      <w:pPr>
        <w:pStyle w:val="Heading1"/>
      </w:pPr>
      <w:r>
        <w:rPr>
          <w:color w:val="2E5395"/>
        </w:rPr>
        <w:t>Part 8:</w:t>
      </w:r>
      <w:r>
        <w:rPr>
          <w:color w:val="2E5395"/>
          <w:spacing w:val="66"/>
        </w:rPr>
        <w:t xml:space="preserve"> </w:t>
      </w:r>
      <w:r>
        <w:rPr>
          <w:color w:val="2E5395"/>
        </w:rPr>
        <w:t>Appendix</w:t>
      </w:r>
    </w:p>
    <w:p w:rsidR="008C30C9" w:rsidRDefault="00D03898">
      <w:pPr>
        <w:pStyle w:val="ListParagraph"/>
        <w:numPr>
          <w:ilvl w:val="1"/>
          <w:numId w:val="1"/>
        </w:numPr>
        <w:tabs>
          <w:tab w:val="left" w:pos="439"/>
        </w:tabs>
        <w:spacing w:before="283" w:after="40"/>
        <w:rPr>
          <w:sz w:val="24"/>
        </w:rPr>
      </w:pPr>
      <w:r>
        <w:rPr>
          <w:color w:val="2E5395"/>
          <w:sz w:val="24"/>
        </w:rPr>
        <w:t>Acronyms and</w:t>
      </w:r>
      <w:r>
        <w:rPr>
          <w:color w:val="2E5395"/>
          <w:spacing w:val="-4"/>
          <w:sz w:val="24"/>
        </w:rPr>
        <w:t xml:space="preserve"> </w:t>
      </w:r>
      <w:r>
        <w:rPr>
          <w:color w:val="2E5395"/>
          <w:sz w:val="24"/>
        </w:rPr>
        <w:t>abbreviations</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8097"/>
      </w:tblGrid>
      <w:tr w:rsidR="008C30C9">
        <w:trPr>
          <w:trHeight w:val="309"/>
        </w:trPr>
        <w:tc>
          <w:tcPr>
            <w:tcW w:w="1255" w:type="dxa"/>
          </w:tcPr>
          <w:p w:rsidR="008C30C9" w:rsidRDefault="00D03898">
            <w:pPr>
              <w:pStyle w:val="TableParagraph"/>
              <w:spacing w:line="265" w:lineRule="exact"/>
              <w:rPr>
                <w:rFonts w:ascii="Calibri"/>
                <w:b/>
              </w:rPr>
            </w:pPr>
            <w:r>
              <w:rPr>
                <w:rFonts w:ascii="Calibri"/>
                <w:b/>
              </w:rPr>
              <w:t>Term</w:t>
            </w:r>
          </w:p>
        </w:tc>
        <w:tc>
          <w:tcPr>
            <w:tcW w:w="8097" w:type="dxa"/>
          </w:tcPr>
          <w:p w:rsidR="008C30C9" w:rsidRDefault="00D03898">
            <w:pPr>
              <w:pStyle w:val="TableParagraph"/>
              <w:spacing w:line="265" w:lineRule="exact"/>
              <w:rPr>
                <w:rFonts w:ascii="Calibri"/>
                <w:b/>
              </w:rPr>
            </w:pPr>
            <w:r>
              <w:rPr>
                <w:rFonts w:ascii="Calibri"/>
                <w:b/>
              </w:rPr>
              <w:t>Definition</w:t>
            </w:r>
          </w:p>
        </w:tc>
      </w:tr>
      <w:tr w:rsidR="008C30C9">
        <w:trPr>
          <w:trHeight w:val="311"/>
        </w:trPr>
        <w:tc>
          <w:tcPr>
            <w:tcW w:w="1255" w:type="dxa"/>
          </w:tcPr>
          <w:p w:rsidR="008C30C9" w:rsidRDefault="00D03898">
            <w:pPr>
              <w:pStyle w:val="TableParagraph"/>
              <w:rPr>
                <w:sz w:val="24"/>
              </w:rPr>
            </w:pPr>
            <w:r>
              <w:rPr>
                <w:sz w:val="24"/>
              </w:rPr>
              <w:t>ACCJC</w:t>
            </w:r>
          </w:p>
        </w:tc>
        <w:tc>
          <w:tcPr>
            <w:tcW w:w="8097" w:type="dxa"/>
          </w:tcPr>
          <w:p w:rsidR="008C30C9" w:rsidRDefault="00D03898">
            <w:pPr>
              <w:pStyle w:val="TableParagraph"/>
              <w:rPr>
                <w:sz w:val="24"/>
              </w:rPr>
            </w:pPr>
            <w:r>
              <w:rPr>
                <w:sz w:val="24"/>
              </w:rPr>
              <w:t>Accrediting Commission for Community and Junior Colleges</w:t>
            </w:r>
          </w:p>
        </w:tc>
      </w:tr>
      <w:tr w:rsidR="008C30C9">
        <w:trPr>
          <w:trHeight w:val="309"/>
        </w:trPr>
        <w:tc>
          <w:tcPr>
            <w:tcW w:w="1255" w:type="dxa"/>
          </w:tcPr>
          <w:p w:rsidR="008C30C9" w:rsidRDefault="00D03898">
            <w:pPr>
              <w:pStyle w:val="TableParagraph"/>
              <w:rPr>
                <w:sz w:val="24"/>
              </w:rPr>
            </w:pPr>
            <w:r>
              <w:rPr>
                <w:sz w:val="24"/>
              </w:rPr>
              <w:t>ADA</w:t>
            </w:r>
          </w:p>
        </w:tc>
        <w:tc>
          <w:tcPr>
            <w:tcW w:w="8097" w:type="dxa"/>
          </w:tcPr>
          <w:p w:rsidR="008C30C9" w:rsidRDefault="00D03898">
            <w:pPr>
              <w:pStyle w:val="TableParagraph"/>
              <w:rPr>
                <w:sz w:val="24"/>
              </w:rPr>
            </w:pPr>
            <w:r>
              <w:rPr>
                <w:sz w:val="24"/>
              </w:rPr>
              <w:t>Americans with Disabilities Act</w:t>
            </w:r>
          </w:p>
        </w:tc>
      </w:tr>
      <w:tr w:rsidR="008C30C9">
        <w:trPr>
          <w:trHeight w:val="621"/>
        </w:trPr>
        <w:tc>
          <w:tcPr>
            <w:tcW w:w="1255" w:type="dxa"/>
          </w:tcPr>
          <w:p w:rsidR="008C30C9" w:rsidRDefault="00D03898">
            <w:pPr>
              <w:pStyle w:val="TableParagraph"/>
              <w:rPr>
                <w:i/>
                <w:sz w:val="24"/>
              </w:rPr>
            </w:pPr>
            <w:r>
              <w:rPr>
                <w:i/>
                <w:sz w:val="24"/>
              </w:rPr>
              <w:t>Agreement</w:t>
            </w:r>
          </w:p>
        </w:tc>
        <w:tc>
          <w:tcPr>
            <w:tcW w:w="8097" w:type="dxa"/>
          </w:tcPr>
          <w:p w:rsidR="008C30C9" w:rsidRDefault="00D03898">
            <w:pPr>
              <w:pStyle w:val="TableParagraph"/>
              <w:rPr>
                <w:i/>
                <w:sz w:val="24"/>
              </w:rPr>
            </w:pPr>
            <w:r>
              <w:rPr>
                <w:i/>
                <w:sz w:val="24"/>
              </w:rPr>
              <w:t>Agreement between Coast Federation of Educators American Federation of Teachers Local 1911</w:t>
            </w:r>
          </w:p>
          <w:p w:rsidR="008C30C9" w:rsidRDefault="00D03898">
            <w:pPr>
              <w:pStyle w:val="TableParagraph"/>
              <w:spacing w:before="42" w:line="240" w:lineRule="auto"/>
              <w:rPr>
                <w:i/>
                <w:sz w:val="24"/>
              </w:rPr>
            </w:pPr>
            <w:r>
              <w:rPr>
                <w:i/>
                <w:sz w:val="24"/>
              </w:rPr>
              <w:t>and Coast Colleges</w:t>
            </w:r>
          </w:p>
        </w:tc>
      </w:tr>
      <w:tr w:rsidR="008C30C9">
        <w:trPr>
          <w:trHeight w:val="311"/>
        </w:trPr>
        <w:tc>
          <w:tcPr>
            <w:tcW w:w="1255" w:type="dxa"/>
          </w:tcPr>
          <w:p w:rsidR="008C30C9" w:rsidRDefault="00D03898">
            <w:pPr>
              <w:pStyle w:val="TableParagraph"/>
              <w:rPr>
                <w:sz w:val="24"/>
              </w:rPr>
            </w:pPr>
            <w:r>
              <w:rPr>
                <w:sz w:val="24"/>
              </w:rPr>
              <w:t>AP</w:t>
            </w:r>
          </w:p>
        </w:tc>
        <w:tc>
          <w:tcPr>
            <w:tcW w:w="8097" w:type="dxa"/>
          </w:tcPr>
          <w:p w:rsidR="008C30C9" w:rsidRDefault="00D03898">
            <w:pPr>
              <w:pStyle w:val="TableParagraph"/>
              <w:rPr>
                <w:sz w:val="24"/>
              </w:rPr>
            </w:pPr>
            <w:r>
              <w:rPr>
                <w:sz w:val="24"/>
              </w:rPr>
              <w:t>Administrative Procedure</w:t>
            </w:r>
          </w:p>
        </w:tc>
      </w:tr>
      <w:tr w:rsidR="008C30C9">
        <w:trPr>
          <w:trHeight w:val="309"/>
        </w:trPr>
        <w:tc>
          <w:tcPr>
            <w:tcW w:w="1255" w:type="dxa"/>
          </w:tcPr>
          <w:p w:rsidR="008C30C9" w:rsidRDefault="00D03898">
            <w:pPr>
              <w:pStyle w:val="TableParagraph"/>
              <w:rPr>
                <w:sz w:val="24"/>
              </w:rPr>
            </w:pPr>
            <w:r>
              <w:rPr>
                <w:sz w:val="24"/>
              </w:rPr>
              <w:t>CCCD</w:t>
            </w:r>
          </w:p>
        </w:tc>
        <w:tc>
          <w:tcPr>
            <w:tcW w:w="8097" w:type="dxa"/>
          </w:tcPr>
          <w:p w:rsidR="008C30C9" w:rsidRDefault="00D03898">
            <w:pPr>
              <w:pStyle w:val="TableParagraph"/>
              <w:rPr>
                <w:sz w:val="24"/>
              </w:rPr>
            </w:pPr>
            <w:r>
              <w:rPr>
                <w:sz w:val="24"/>
              </w:rPr>
              <w:t>Coast Community College District</w:t>
            </w:r>
          </w:p>
        </w:tc>
      </w:tr>
      <w:tr w:rsidR="008C30C9">
        <w:trPr>
          <w:trHeight w:val="312"/>
        </w:trPr>
        <w:tc>
          <w:tcPr>
            <w:tcW w:w="1255" w:type="dxa"/>
          </w:tcPr>
          <w:p w:rsidR="008C30C9" w:rsidRDefault="00D03898">
            <w:pPr>
              <w:pStyle w:val="TableParagraph"/>
              <w:rPr>
                <w:sz w:val="24"/>
              </w:rPr>
            </w:pPr>
            <w:r>
              <w:rPr>
                <w:sz w:val="24"/>
              </w:rPr>
              <w:t>COR</w:t>
            </w:r>
          </w:p>
        </w:tc>
        <w:tc>
          <w:tcPr>
            <w:tcW w:w="8097" w:type="dxa"/>
          </w:tcPr>
          <w:p w:rsidR="008C30C9" w:rsidRDefault="00D03898">
            <w:pPr>
              <w:pStyle w:val="TableParagraph"/>
              <w:rPr>
                <w:sz w:val="24"/>
              </w:rPr>
            </w:pPr>
            <w:r>
              <w:rPr>
                <w:sz w:val="24"/>
              </w:rPr>
              <w:t>Course Outline of Record</w:t>
            </w:r>
          </w:p>
        </w:tc>
      </w:tr>
      <w:tr w:rsidR="008C30C9">
        <w:trPr>
          <w:trHeight w:val="309"/>
        </w:trPr>
        <w:tc>
          <w:tcPr>
            <w:tcW w:w="1255" w:type="dxa"/>
          </w:tcPr>
          <w:p w:rsidR="008C30C9" w:rsidRDefault="00D03898">
            <w:pPr>
              <w:pStyle w:val="TableParagraph"/>
              <w:rPr>
                <w:sz w:val="24"/>
              </w:rPr>
            </w:pPr>
            <w:r>
              <w:rPr>
                <w:sz w:val="24"/>
              </w:rPr>
              <w:t>DE</w:t>
            </w:r>
          </w:p>
        </w:tc>
        <w:tc>
          <w:tcPr>
            <w:tcW w:w="8097" w:type="dxa"/>
          </w:tcPr>
          <w:p w:rsidR="008C30C9" w:rsidRDefault="00D03898">
            <w:pPr>
              <w:pStyle w:val="TableParagraph"/>
              <w:rPr>
                <w:sz w:val="24"/>
              </w:rPr>
            </w:pPr>
            <w:r>
              <w:rPr>
                <w:sz w:val="24"/>
              </w:rPr>
              <w:t>Distance Education</w:t>
            </w:r>
          </w:p>
        </w:tc>
      </w:tr>
      <w:tr w:rsidR="008C30C9">
        <w:trPr>
          <w:trHeight w:val="311"/>
        </w:trPr>
        <w:tc>
          <w:tcPr>
            <w:tcW w:w="1255" w:type="dxa"/>
          </w:tcPr>
          <w:p w:rsidR="008C30C9" w:rsidRDefault="00D03898">
            <w:pPr>
              <w:pStyle w:val="TableParagraph"/>
              <w:rPr>
                <w:sz w:val="24"/>
              </w:rPr>
            </w:pPr>
            <w:r>
              <w:rPr>
                <w:sz w:val="24"/>
              </w:rPr>
              <w:t>DoE</w:t>
            </w:r>
          </w:p>
        </w:tc>
        <w:tc>
          <w:tcPr>
            <w:tcW w:w="8097" w:type="dxa"/>
          </w:tcPr>
          <w:p w:rsidR="008C30C9" w:rsidRDefault="00D03898">
            <w:pPr>
              <w:pStyle w:val="TableParagraph"/>
              <w:rPr>
                <w:sz w:val="24"/>
              </w:rPr>
            </w:pPr>
            <w:r>
              <w:rPr>
                <w:sz w:val="24"/>
              </w:rPr>
              <w:t>U.S. Department of Education</w:t>
            </w:r>
          </w:p>
        </w:tc>
      </w:tr>
      <w:tr w:rsidR="008C30C9">
        <w:trPr>
          <w:trHeight w:val="309"/>
        </w:trPr>
        <w:tc>
          <w:tcPr>
            <w:tcW w:w="1255" w:type="dxa"/>
          </w:tcPr>
          <w:p w:rsidR="008C30C9" w:rsidRDefault="00D03898">
            <w:pPr>
              <w:pStyle w:val="TableParagraph"/>
              <w:rPr>
                <w:sz w:val="24"/>
              </w:rPr>
            </w:pPr>
            <w:r>
              <w:rPr>
                <w:sz w:val="24"/>
              </w:rPr>
              <w:t>FERPA</w:t>
            </w:r>
          </w:p>
        </w:tc>
        <w:tc>
          <w:tcPr>
            <w:tcW w:w="8097" w:type="dxa"/>
          </w:tcPr>
          <w:p w:rsidR="008C30C9" w:rsidRDefault="00D03898">
            <w:pPr>
              <w:pStyle w:val="TableParagraph"/>
              <w:rPr>
                <w:sz w:val="24"/>
              </w:rPr>
            </w:pPr>
            <w:r>
              <w:rPr>
                <w:sz w:val="24"/>
              </w:rPr>
              <w:t>Family Educational Rights and Privacy Act</w:t>
            </w:r>
          </w:p>
        </w:tc>
      </w:tr>
      <w:tr w:rsidR="008C30C9">
        <w:trPr>
          <w:trHeight w:val="311"/>
        </w:trPr>
        <w:tc>
          <w:tcPr>
            <w:tcW w:w="1255" w:type="dxa"/>
          </w:tcPr>
          <w:p w:rsidR="008C30C9" w:rsidRDefault="00D03898">
            <w:pPr>
              <w:pStyle w:val="TableParagraph"/>
              <w:spacing w:before="1" w:line="240" w:lineRule="auto"/>
              <w:rPr>
                <w:sz w:val="24"/>
              </w:rPr>
            </w:pPr>
            <w:r>
              <w:rPr>
                <w:sz w:val="24"/>
              </w:rPr>
              <w:t>FSC</w:t>
            </w:r>
          </w:p>
        </w:tc>
        <w:tc>
          <w:tcPr>
            <w:tcW w:w="8097" w:type="dxa"/>
          </w:tcPr>
          <w:p w:rsidR="008C30C9" w:rsidRDefault="00D03898">
            <w:pPr>
              <w:pStyle w:val="TableParagraph"/>
              <w:spacing w:before="1" w:line="240" w:lineRule="auto"/>
              <w:rPr>
                <w:sz w:val="24"/>
              </w:rPr>
            </w:pPr>
            <w:r>
              <w:rPr>
                <w:sz w:val="24"/>
              </w:rPr>
              <w:t>Coastline’s Faculty Success Center</w:t>
            </w:r>
          </w:p>
        </w:tc>
      </w:tr>
      <w:tr w:rsidR="008C30C9">
        <w:trPr>
          <w:trHeight w:val="309"/>
        </w:trPr>
        <w:tc>
          <w:tcPr>
            <w:tcW w:w="1255" w:type="dxa"/>
          </w:tcPr>
          <w:p w:rsidR="008C30C9" w:rsidRDefault="00D03898">
            <w:pPr>
              <w:pStyle w:val="TableParagraph"/>
              <w:rPr>
                <w:sz w:val="24"/>
              </w:rPr>
            </w:pPr>
            <w:r>
              <w:rPr>
                <w:sz w:val="24"/>
              </w:rPr>
              <w:t>LMS</w:t>
            </w:r>
          </w:p>
        </w:tc>
        <w:tc>
          <w:tcPr>
            <w:tcW w:w="8097" w:type="dxa"/>
          </w:tcPr>
          <w:p w:rsidR="008C30C9" w:rsidRDefault="00D03898">
            <w:pPr>
              <w:pStyle w:val="TableParagraph"/>
              <w:rPr>
                <w:sz w:val="24"/>
              </w:rPr>
            </w:pPr>
            <w:r>
              <w:rPr>
                <w:sz w:val="24"/>
              </w:rPr>
              <w:t>Learning Management System</w:t>
            </w:r>
          </w:p>
        </w:tc>
      </w:tr>
      <w:tr w:rsidR="008C30C9">
        <w:trPr>
          <w:trHeight w:val="311"/>
        </w:trPr>
        <w:tc>
          <w:tcPr>
            <w:tcW w:w="1255" w:type="dxa"/>
          </w:tcPr>
          <w:p w:rsidR="008C30C9" w:rsidRDefault="00D03898">
            <w:pPr>
              <w:pStyle w:val="TableParagraph"/>
              <w:spacing w:before="1" w:line="240" w:lineRule="auto"/>
              <w:rPr>
                <w:sz w:val="24"/>
              </w:rPr>
            </w:pPr>
            <w:r>
              <w:rPr>
                <w:sz w:val="24"/>
              </w:rPr>
              <w:t>REC</w:t>
            </w:r>
          </w:p>
        </w:tc>
        <w:tc>
          <w:tcPr>
            <w:tcW w:w="8097" w:type="dxa"/>
          </w:tcPr>
          <w:p w:rsidR="008C30C9" w:rsidRDefault="00D03898">
            <w:pPr>
              <w:pStyle w:val="TableParagraph"/>
              <w:spacing w:before="1" w:line="240" w:lineRule="auto"/>
              <w:rPr>
                <w:sz w:val="24"/>
              </w:rPr>
            </w:pPr>
            <w:r>
              <w:rPr>
                <w:sz w:val="24"/>
              </w:rPr>
              <w:t>Regular and Effective Contact per ACCJC</w:t>
            </w:r>
          </w:p>
        </w:tc>
      </w:tr>
      <w:tr w:rsidR="008C30C9">
        <w:trPr>
          <w:trHeight w:val="311"/>
        </w:trPr>
        <w:tc>
          <w:tcPr>
            <w:tcW w:w="1255" w:type="dxa"/>
          </w:tcPr>
          <w:p w:rsidR="008C30C9" w:rsidRDefault="00D03898">
            <w:pPr>
              <w:pStyle w:val="TableParagraph"/>
              <w:rPr>
                <w:sz w:val="24"/>
              </w:rPr>
            </w:pPr>
            <w:r>
              <w:rPr>
                <w:sz w:val="24"/>
              </w:rPr>
              <w:t>RSI</w:t>
            </w:r>
          </w:p>
        </w:tc>
        <w:tc>
          <w:tcPr>
            <w:tcW w:w="8097" w:type="dxa"/>
          </w:tcPr>
          <w:p w:rsidR="008C30C9" w:rsidRDefault="00D03898">
            <w:pPr>
              <w:pStyle w:val="TableParagraph"/>
              <w:rPr>
                <w:sz w:val="24"/>
              </w:rPr>
            </w:pPr>
            <w:r>
              <w:rPr>
                <w:sz w:val="24"/>
              </w:rPr>
              <w:t>Regular and Substantive Interaction per DoE</w:t>
            </w:r>
          </w:p>
        </w:tc>
      </w:tr>
      <w:tr w:rsidR="008C30C9">
        <w:trPr>
          <w:trHeight w:val="309"/>
        </w:trPr>
        <w:tc>
          <w:tcPr>
            <w:tcW w:w="1255" w:type="dxa"/>
          </w:tcPr>
          <w:p w:rsidR="008C30C9" w:rsidRDefault="00D03898">
            <w:pPr>
              <w:pStyle w:val="TableParagraph"/>
              <w:rPr>
                <w:sz w:val="24"/>
              </w:rPr>
            </w:pPr>
            <w:r>
              <w:rPr>
                <w:sz w:val="24"/>
              </w:rPr>
              <w:t>SLO</w:t>
            </w:r>
          </w:p>
        </w:tc>
        <w:tc>
          <w:tcPr>
            <w:tcW w:w="8097" w:type="dxa"/>
          </w:tcPr>
          <w:p w:rsidR="008C30C9" w:rsidRDefault="00D03898">
            <w:pPr>
              <w:pStyle w:val="TableParagraph"/>
              <w:rPr>
                <w:sz w:val="24"/>
              </w:rPr>
            </w:pPr>
            <w:r>
              <w:rPr>
                <w:sz w:val="24"/>
              </w:rPr>
              <w:t>Student Learning Outcome</w:t>
            </w:r>
          </w:p>
        </w:tc>
      </w:tr>
      <w:tr w:rsidR="008C30C9">
        <w:trPr>
          <w:trHeight w:val="311"/>
        </w:trPr>
        <w:tc>
          <w:tcPr>
            <w:tcW w:w="1255" w:type="dxa"/>
          </w:tcPr>
          <w:p w:rsidR="008C30C9" w:rsidRDefault="00D03898">
            <w:pPr>
              <w:pStyle w:val="TableParagraph"/>
              <w:rPr>
                <w:sz w:val="24"/>
              </w:rPr>
            </w:pPr>
            <w:r>
              <w:rPr>
                <w:sz w:val="24"/>
              </w:rPr>
              <w:t>WCAG</w:t>
            </w:r>
          </w:p>
        </w:tc>
        <w:tc>
          <w:tcPr>
            <w:tcW w:w="8097" w:type="dxa"/>
          </w:tcPr>
          <w:p w:rsidR="008C30C9" w:rsidRDefault="00D03898">
            <w:pPr>
              <w:pStyle w:val="TableParagraph"/>
              <w:rPr>
                <w:sz w:val="24"/>
              </w:rPr>
            </w:pPr>
            <w:r>
              <w:rPr>
                <w:sz w:val="24"/>
              </w:rPr>
              <w:t>Web Content Accessibility Guidelines</w:t>
            </w:r>
          </w:p>
        </w:tc>
      </w:tr>
    </w:tbl>
    <w:p w:rsidR="008C30C9" w:rsidRDefault="008C30C9">
      <w:pPr>
        <w:pStyle w:val="BodyText"/>
        <w:rPr>
          <w:sz w:val="26"/>
        </w:rPr>
      </w:pPr>
    </w:p>
    <w:p w:rsidR="008C30C9" w:rsidRDefault="008C30C9">
      <w:pPr>
        <w:pStyle w:val="BodyText"/>
        <w:spacing w:before="2"/>
        <w:rPr>
          <w:sz w:val="22"/>
        </w:rPr>
      </w:pPr>
    </w:p>
    <w:p w:rsidR="008C30C9" w:rsidRDefault="00D03898">
      <w:pPr>
        <w:pStyle w:val="ListParagraph"/>
        <w:numPr>
          <w:ilvl w:val="1"/>
          <w:numId w:val="1"/>
        </w:numPr>
        <w:tabs>
          <w:tab w:val="left" w:pos="439"/>
        </w:tabs>
        <w:rPr>
          <w:sz w:val="24"/>
        </w:rPr>
      </w:pPr>
      <w:r>
        <w:rPr>
          <w:color w:val="2E5395"/>
          <w:sz w:val="24"/>
        </w:rPr>
        <w:t>Endnotes</w:t>
      </w:r>
    </w:p>
    <w:p w:rsidR="008C30C9" w:rsidRDefault="00D95341">
      <w:pPr>
        <w:pStyle w:val="BodyText"/>
        <w:spacing w:before="7"/>
        <w:rPr>
          <w:sz w:val="13"/>
        </w:rPr>
      </w:pPr>
      <w:r>
        <w:rPr>
          <w:noProof/>
          <w:lang w:bidi="ar-SA"/>
        </w:rPr>
        <mc:AlternateContent>
          <mc:Choice Requires="wps">
            <w:drawing>
              <wp:anchor distT="0" distB="0" distL="0" distR="0" simplePos="0" relativeHeight="251655168" behindDoc="0" locked="0" layoutInCell="1" allowOverlap="1">
                <wp:simplePos x="0" y="0"/>
                <wp:positionH relativeFrom="page">
                  <wp:posOffset>914400</wp:posOffset>
                </wp:positionH>
                <wp:positionV relativeFrom="paragraph">
                  <wp:posOffset>127635</wp:posOffset>
                </wp:positionV>
                <wp:extent cx="1829435" cy="0"/>
                <wp:effectExtent l="9525" t="8255" r="8890" b="1079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93A432"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05pt" to="216.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ia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" strokeweight=".72pt">
                <w10:wrap type="topAndBottom" anchorx="page"/>
              </v:line>
            </w:pict>
          </mc:Fallback>
        </mc:AlternateContent>
      </w:r>
    </w:p>
    <w:p w:rsidR="008C30C9" w:rsidRDefault="00D03898">
      <w:pPr>
        <w:pStyle w:val="BodyText"/>
        <w:spacing w:before="69" w:line="259" w:lineRule="auto"/>
        <w:ind w:left="100" w:right="311"/>
      </w:pPr>
      <w:r>
        <w:rPr>
          <w:w w:val="95"/>
          <w:position w:val="9"/>
          <w:sz w:val="14"/>
        </w:rPr>
        <w:lastRenderedPageBreak/>
        <w:t xml:space="preserve">i  </w:t>
      </w:r>
      <w:r>
        <w:rPr>
          <w:noProof/>
          <w:spacing w:val="-16"/>
          <w:sz w:val="14"/>
          <w:lang w:bidi="ar-SA"/>
        </w:rPr>
        <w:drawing>
          <wp:inline distT="0" distB="0" distL="0" distR="0">
            <wp:extent cx="804672" cy="28498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9" cstate="print"/>
                    <a:stretch>
                      <a:fillRect/>
                    </a:stretch>
                  </pic:blipFill>
                  <pic:spPr>
                    <a:xfrm>
                      <a:off x="0" y="0"/>
                      <a:ext cx="804672" cy="284988"/>
                    </a:xfrm>
                    <a:prstGeom prst="rect">
                      <a:avLst/>
                    </a:prstGeom>
                  </pic:spPr>
                </pic:pic>
              </a:graphicData>
            </a:graphic>
          </wp:inline>
        </w:drawing>
      </w:r>
      <w:r>
        <w:rPr>
          <w:rFonts w:ascii="Times New Roman"/>
          <w:spacing w:val="-16"/>
          <w:sz w:val="14"/>
        </w:rPr>
        <w:t xml:space="preserve"> </w:t>
      </w:r>
      <w:r>
        <w:rPr>
          <w:rFonts w:ascii="Times New Roman"/>
          <w:spacing w:val="15"/>
          <w:sz w:val="14"/>
        </w:rPr>
        <w:t xml:space="preserve"> </w:t>
      </w:r>
      <w:r>
        <w:t xml:space="preserve">This work is licensed under a </w:t>
      </w:r>
      <w:hyperlink r:id="rId30">
        <w:r>
          <w:t>Creative Commons Attribution Non-Commercial 4.0</w:t>
        </w:r>
      </w:hyperlink>
      <w:r>
        <w:t xml:space="preserve"> </w:t>
      </w:r>
      <w:hyperlink r:id="rId31">
        <w:r>
          <w:t>International</w:t>
        </w:r>
        <w:r>
          <w:rPr>
            <w:spacing w:val="-1"/>
          </w:rPr>
          <w:t xml:space="preserve"> </w:t>
        </w:r>
        <w:r>
          <w:t>License.</w:t>
        </w:r>
      </w:hyperlink>
    </w:p>
    <w:p w:rsidR="008C30C9" w:rsidRDefault="00D03898">
      <w:pPr>
        <w:pStyle w:val="BodyText"/>
        <w:spacing w:before="23"/>
        <w:ind w:left="100" w:right="140"/>
      </w:pPr>
      <w:r>
        <w:rPr>
          <w:position w:val="9"/>
          <w:sz w:val="14"/>
        </w:rPr>
        <w:t xml:space="preserve">ii </w:t>
      </w:r>
      <w:r>
        <w:t>The Guidelines were ratified by Coastline’s Academic Senate on March 1, 2016, and take effect Summer 2016.</w:t>
      </w:r>
    </w:p>
    <w:p w:rsidR="008C30C9" w:rsidRDefault="00D03898">
      <w:pPr>
        <w:pStyle w:val="BodyText"/>
        <w:spacing w:line="270" w:lineRule="exact"/>
        <w:ind w:left="100"/>
      </w:pPr>
      <w:r>
        <w:rPr>
          <w:position w:val="9"/>
          <w:sz w:val="14"/>
        </w:rPr>
        <w:t xml:space="preserve">iii </w:t>
      </w:r>
      <w:r>
        <w:t>Acronyms and abbreviations are spelled out in Part 8: Appendix.</w:t>
      </w:r>
    </w:p>
    <w:sectPr w:rsidR="008C30C9" w:rsidSect="001453CD">
      <w:type w:val="continuous"/>
      <w:pgSz w:w="12240" w:h="15840"/>
      <w:pgMar w:top="1360" w:right="1320" w:bottom="280" w:left="1340" w:header="76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3E2" w:rsidRDefault="009E23E2">
      <w:r>
        <w:separator/>
      </w:r>
    </w:p>
  </w:endnote>
  <w:endnote w:type="continuationSeparator" w:id="0">
    <w:p w:rsidR="009E23E2" w:rsidRDefault="009E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3E2" w:rsidRDefault="009E23E2">
      <w:r>
        <w:separator/>
      </w:r>
    </w:p>
  </w:footnote>
  <w:footnote w:type="continuationSeparator" w:id="0">
    <w:p w:rsidR="009E23E2" w:rsidRDefault="009E2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0C9" w:rsidRDefault="00D95341">
    <w:pPr>
      <w:pStyle w:val="BodyText"/>
      <w:spacing w:line="14" w:lineRule="auto"/>
      <w:rPr>
        <w:sz w:val="20"/>
      </w:rPr>
    </w:pPr>
    <w:r>
      <w:rPr>
        <w:noProof/>
        <w:lang w:bidi="ar-SA"/>
      </w:rPr>
      <mc:AlternateContent>
        <mc:Choice Requires="wps">
          <w:drawing>
            <wp:anchor distT="0" distB="0" distL="114300" distR="114300" simplePos="0" relativeHeight="503304056" behindDoc="1" locked="0" layoutInCell="1" allowOverlap="1">
              <wp:simplePos x="0" y="0"/>
              <wp:positionH relativeFrom="page">
                <wp:posOffset>901700</wp:posOffset>
              </wp:positionH>
              <wp:positionV relativeFrom="page">
                <wp:posOffset>470535</wp:posOffset>
              </wp:positionV>
              <wp:extent cx="1993265" cy="165735"/>
              <wp:effectExtent l="0" t="3810" r="63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0C9" w:rsidRDefault="00D03898">
                          <w:pPr>
                            <w:spacing w:line="245" w:lineRule="exact"/>
                            <w:ind w:left="20"/>
                            <w:rPr>
                              <w:rFonts w:ascii="Calibri"/>
                            </w:rPr>
                          </w:pPr>
                          <w:r>
                            <w:rPr>
                              <w:rFonts w:ascii="Calibri"/>
                            </w:rPr>
                            <w:t>ONLINE INSTRUCTION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71pt;margin-top:37.05pt;width:156.95pt;height:13.05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rQ/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" filled="f" stroked="f">
              <v:textbox inset="0,0,0,0">
                <w:txbxContent>
                  <w:p w:rsidR="008C30C9" w:rsidRDefault="00D03898">
                    <w:pPr>
                      <w:spacing w:line="245" w:lineRule="exact"/>
                      <w:ind w:left="20"/>
                      <w:rPr>
                        <w:rFonts w:ascii="Calibri"/>
                      </w:rPr>
                    </w:pPr>
                    <w:r>
                      <w:rPr>
                        <w:rFonts w:ascii="Calibri"/>
                      </w:rPr>
                      <w:t>ONLINE INSTRUCTION GUIDELINES</w:t>
                    </w:r>
                  </w:p>
                </w:txbxContent>
              </v:textbox>
              <w10:wrap anchorx="page" anchory="page"/>
            </v:shape>
          </w:pict>
        </mc:Fallback>
      </mc:AlternateContent>
    </w:r>
    <w:r>
      <w:rPr>
        <w:noProof/>
        <w:lang w:bidi="ar-SA"/>
      </w:rPr>
      <mc:AlternateContent>
        <mc:Choice Requires="wps">
          <w:drawing>
            <wp:anchor distT="0" distB="0" distL="114300" distR="114300" simplePos="0" relativeHeight="503304080" behindDoc="1" locked="0" layoutInCell="1" allowOverlap="1">
              <wp:simplePos x="0" y="0"/>
              <wp:positionH relativeFrom="page">
                <wp:posOffset>6762115</wp:posOffset>
              </wp:positionH>
              <wp:positionV relativeFrom="page">
                <wp:posOffset>470535</wp:posOffset>
              </wp:positionV>
              <wp:extent cx="121920" cy="165735"/>
              <wp:effectExtent l="0" t="381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0C9" w:rsidRDefault="00D03898">
                          <w:pPr>
                            <w:spacing w:line="245" w:lineRule="exact"/>
                            <w:ind w:left="40"/>
                            <w:rPr>
                              <w:rFonts w:ascii="Calibri"/>
                            </w:rPr>
                          </w:pPr>
                          <w:r>
                            <w:fldChar w:fldCharType="begin"/>
                          </w:r>
                          <w:r>
                            <w:rPr>
                              <w:rFonts w:ascii="Calibri"/>
                            </w:rPr>
                            <w:instrText xml:space="preserve"> PAGE </w:instrText>
                          </w:r>
                          <w:r>
                            <w:fldChar w:fldCharType="separate"/>
                          </w:r>
                          <w:r w:rsidR="00C47F35">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45pt;margin-top:37.05pt;width:9.6pt;height:13.05pt;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k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" filled="f" stroked="f">
              <v:textbox inset="0,0,0,0">
                <w:txbxContent>
                  <w:p w:rsidR="008C30C9" w:rsidRDefault="00D03898">
                    <w:pPr>
                      <w:spacing w:line="245" w:lineRule="exact"/>
                      <w:ind w:left="40"/>
                      <w:rPr>
                        <w:rFonts w:ascii="Calibri"/>
                      </w:rPr>
                    </w:pPr>
                    <w:r>
                      <w:fldChar w:fldCharType="begin"/>
                    </w:r>
                    <w:r>
                      <w:rPr>
                        <w:rFonts w:ascii="Calibri"/>
                      </w:rPr>
                      <w:instrText xml:space="preserve"> PAGE </w:instrText>
                    </w:r>
                    <w:r>
                      <w:fldChar w:fldCharType="separate"/>
                    </w:r>
                    <w:r w:rsidR="00C47F35">
                      <w:rPr>
                        <w:rFonts w:ascii="Calibri"/>
                        <w:noProof/>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55CFB"/>
    <w:multiLevelType w:val="multilevel"/>
    <w:tmpl w:val="8C7AA912"/>
    <w:lvl w:ilvl="0">
      <w:start w:val="1"/>
      <w:numFmt w:val="decimal"/>
      <w:lvlText w:val="%1"/>
      <w:lvlJc w:val="left"/>
      <w:pPr>
        <w:ind w:left="438" w:hanging="339"/>
        <w:jc w:val="left"/>
      </w:pPr>
      <w:rPr>
        <w:rFonts w:hint="default"/>
        <w:lang w:val="en-US" w:eastAsia="en-US" w:bidi="en-US"/>
      </w:rPr>
    </w:lvl>
    <w:lvl w:ilvl="1">
      <w:start w:val="1"/>
      <w:numFmt w:val="decimal"/>
      <w:lvlText w:val="%1.%2"/>
      <w:lvlJc w:val="left"/>
      <w:pPr>
        <w:ind w:left="438" w:hanging="339"/>
        <w:jc w:val="left"/>
      </w:pPr>
      <w:rPr>
        <w:rFonts w:ascii="Garamond" w:eastAsia="Garamond" w:hAnsi="Garamond" w:cs="Garamond" w:hint="default"/>
        <w:color w:val="2E5395"/>
        <w:spacing w:val="-2"/>
        <w:w w:val="100"/>
        <w:sz w:val="24"/>
        <w:szCs w:val="24"/>
        <w:lang w:val="en-US" w:eastAsia="en-US" w:bidi="en-US"/>
      </w:rPr>
    </w:lvl>
    <w:lvl w:ilvl="2">
      <w:numFmt w:val="bullet"/>
      <w:lvlText w:val="•"/>
      <w:lvlJc w:val="left"/>
      <w:pPr>
        <w:ind w:left="1244" w:hanging="339"/>
      </w:pPr>
      <w:rPr>
        <w:rFonts w:hint="default"/>
        <w:lang w:val="en-US" w:eastAsia="en-US" w:bidi="en-US"/>
      </w:rPr>
    </w:lvl>
    <w:lvl w:ilvl="3">
      <w:numFmt w:val="bullet"/>
      <w:lvlText w:val="•"/>
      <w:lvlJc w:val="left"/>
      <w:pPr>
        <w:ind w:left="1647" w:hanging="339"/>
      </w:pPr>
      <w:rPr>
        <w:rFonts w:hint="default"/>
        <w:lang w:val="en-US" w:eastAsia="en-US" w:bidi="en-US"/>
      </w:rPr>
    </w:lvl>
    <w:lvl w:ilvl="4">
      <w:numFmt w:val="bullet"/>
      <w:lvlText w:val="•"/>
      <w:lvlJc w:val="left"/>
      <w:pPr>
        <w:ind w:left="2049" w:hanging="339"/>
      </w:pPr>
      <w:rPr>
        <w:rFonts w:hint="default"/>
        <w:lang w:val="en-US" w:eastAsia="en-US" w:bidi="en-US"/>
      </w:rPr>
    </w:lvl>
    <w:lvl w:ilvl="5">
      <w:numFmt w:val="bullet"/>
      <w:lvlText w:val="•"/>
      <w:lvlJc w:val="left"/>
      <w:pPr>
        <w:ind w:left="2452" w:hanging="339"/>
      </w:pPr>
      <w:rPr>
        <w:rFonts w:hint="default"/>
        <w:lang w:val="en-US" w:eastAsia="en-US" w:bidi="en-US"/>
      </w:rPr>
    </w:lvl>
    <w:lvl w:ilvl="6">
      <w:numFmt w:val="bullet"/>
      <w:lvlText w:val="•"/>
      <w:lvlJc w:val="left"/>
      <w:pPr>
        <w:ind w:left="2854" w:hanging="339"/>
      </w:pPr>
      <w:rPr>
        <w:rFonts w:hint="default"/>
        <w:lang w:val="en-US" w:eastAsia="en-US" w:bidi="en-US"/>
      </w:rPr>
    </w:lvl>
    <w:lvl w:ilvl="7">
      <w:numFmt w:val="bullet"/>
      <w:lvlText w:val="•"/>
      <w:lvlJc w:val="left"/>
      <w:pPr>
        <w:ind w:left="3257" w:hanging="339"/>
      </w:pPr>
      <w:rPr>
        <w:rFonts w:hint="default"/>
        <w:lang w:val="en-US" w:eastAsia="en-US" w:bidi="en-US"/>
      </w:rPr>
    </w:lvl>
    <w:lvl w:ilvl="8">
      <w:numFmt w:val="bullet"/>
      <w:lvlText w:val="•"/>
      <w:lvlJc w:val="left"/>
      <w:pPr>
        <w:ind w:left="3659" w:hanging="339"/>
      </w:pPr>
      <w:rPr>
        <w:rFonts w:hint="default"/>
        <w:lang w:val="en-US" w:eastAsia="en-US" w:bidi="en-US"/>
      </w:rPr>
    </w:lvl>
  </w:abstractNum>
  <w:abstractNum w:abstractNumId="1">
    <w:nsid w:val="28657167"/>
    <w:multiLevelType w:val="hybridMultilevel"/>
    <w:tmpl w:val="AD3E98AC"/>
    <w:lvl w:ilvl="0" w:tplc="8D1A94F0">
      <w:start w:val="1"/>
      <w:numFmt w:val="decimal"/>
      <w:lvlText w:val="%1."/>
      <w:lvlJc w:val="left"/>
      <w:pPr>
        <w:ind w:left="460" w:hanging="360"/>
        <w:jc w:val="left"/>
      </w:pPr>
      <w:rPr>
        <w:rFonts w:ascii="Garamond" w:eastAsia="Garamond" w:hAnsi="Garamond" w:cs="Garamond" w:hint="default"/>
        <w:spacing w:val="-2"/>
        <w:w w:val="100"/>
        <w:sz w:val="24"/>
        <w:szCs w:val="24"/>
        <w:lang w:val="en-US" w:eastAsia="en-US" w:bidi="en-US"/>
      </w:rPr>
    </w:lvl>
    <w:lvl w:ilvl="1" w:tplc="5222412E">
      <w:numFmt w:val="bullet"/>
      <w:lvlText w:val="•"/>
      <w:lvlJc w:val="left"/>
      <w:pPr>
        <w:ind w:left="860" w:hanging="360"/>
      </w:pPr>
      <w:rPr>
        <w:rFonts w:hint="default"/>
        <w:lang w:val="en-US" w:eastAsia="en-US" w:bidi="en-US"/>
      </w:rPr>
    </w:lvl>
    <w:lvl w:ilvl="2" w:tplc="E86C192E">
      <w:numFmt w:val="bullet"/>
      <w:lvlText w:val="•"/>
      <w:lvlJc w:val="left"/>
      <w:pPr>
        <w:ind w:left="1261" w:hanging="360"/>
      </w:pPr>
      <w:rPr>
        <w:rFonts w:hint="default"/>
        <w:lang w:val="en-US" w:eastAsia="en-US" w:bidi="en-US"/>
      </w:rPr>
    </w:lvl>
    <w:lvl w:ilvl="3" w:tplc="3CC6F58A">
      <w:numFmt w:val="bullet"/>
      <w:lvlText w:val="•"/>
      <w:lvlJc w:val="left"/>
      <w:pPr>
        <w:ind w:left="1661" w:hanging="360"/>
      </w:pPr>
      <w:rPr>
        <w:rFonts w:hint="default"/>
        <w:lang w:val="en-US" w:eastAsia="en-US" w:bidi="en-US"/>
      </w:rPr>
    </w:lvl>
    <w:lvl w:ilvl="4" w:tplc="4B1CD9FA">
      <w:numFmt w:val="bullet"/>
      <w:lvlText w:val="•"/>
      <w:lvlJc w:val="left"/>
      <w:pPr>
        <w:ind w:left="2062" w:hanging="360"/>
      </w:pPr>
      <w:rPr>
        <w:rFonts w:hint="default"/>
        <w:lang w:val="en-US" w:eastAsia="en-US" w:bidi="en-US"/>
      </w:rPr>
    </w:lvl>
    <w:lvl w:ilvl="5" w:tplc="CE24CC5C">
      <w:numFmt w:val="bullet"/>
      <w:lvlText w:val="•"/>
      <w:lvlJc w:val="left"/>
      <w:pPr>
        <w:ind w:left="2462" w:hanging="360"/>
      </w:pPr>
      <w:rPr>
        <w:rFonts w:hint="default"/>
        <w:lang w:val="en-US" w:eastAsia="en-US" w:bidi="en-US"/>
      </w:rPr>
    </w:lvl>
    <w:lvl w:ilvl="6" w:tplc="8528B720">
      <w:numFmt w:val="bullet"/>
      <w:lvlText w:val="•"/>
      <w:lvlJc w:val="left"/>
      <w:pPr>
        <w:ind w:left="2863" w:hanging="360"/>
      </w:pPr>
      <w:rPr>
        <w:rFonts w:hint="default"/>
        <w:lang w:val="en-US" w:eastAsia="en-US" w:bidi="en-US"/>
      </w:rPr>
    </w:lvl>
    <w:lvl w:ilvl="7" w:tplc="EB54873E">
      <w:numFmt w:val="bullet"/>
      <w:lvlText w:val="•"/>
      <w:lvlJc w:val="left"/>
      <w:pPr>
        <w:ind w:left="3263" w:hanging="360"/>
      </w:pPr>
      <w:rPr>
        <w:rFonts w:hint="default"/>
        <w:lang w:val="en-US" w:eastAsia="en-US" w:bidi="en-US"/>
      </w:rPr>
    </w:lvl>
    <w:lvl w:ilvl="8" w:tplc="FF88B014">
      <w:numFmt w:val="bullet"/>
      <w:lvlText w:val="•"/>
      <w:lvlJc w:val="left"/>
      <w:pPr>
        <w:ind w:left="3664" w:hanging="360"/>
      </w:pPr>
      <w:rPr>
        <w:rFonts w:hint="default"/>
        <w:lang w:val="en-US" w:eastAsia="en-US" w:bidi="en-US"/>
      </w:rPr>
    </w:lvl>
  </w:abstractNum>
  <w:abstractNum w:abstractNumId="2">
    <w:nsid w:val="3056166F"/>
    <w:multiLevelType w:val="hybridMultilevel"/>
    <w:tmpl w:val="7E920A00"/>
    <w:lvl w:ilvl="0" w:tplc="F11E8F36">
      <w:start w:val="1"/>
      <w:numFmt w:val="upp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3">
    <w:nsid w:val="40A82142"/>
    <w:multiLevelType w:val="multilevel"/>
    <w:tmpl w:val="C88AD932"/>
    <w:lvl w:ilvl="0">
      <w:start w:val="8"/>
      <w:numFmt w:val="decimal"/>
      <w:lvlText w:val="%1"/>
      <w:lvlJc w:val="left"/>
      <w:pPr>
        <w:ind w:left="438" w:hanging="338"/>
        <w:jc w:val="left"/>
      </w:pPr>
      <w:rPr>
        <w:rFonts w:hint="default"/>
        <w:lang w:val="en-US" w:eastAsia="en-US" w:bidi="en-US"/>
      </w:rPr>
    </w:lvl>
    <w:lvl w:ilvl="1">
      <w:start w:val="1"/>
      <w:numFmt w:val="decimal"/>
      <w:lvlText w:val="%1.%2"/>
      <w:lvlJc w:val="left"/>
      <w:pPr>
        <w:ind w:left="438" w:hanging="338"/>
        <w:jc w:val="left"/>
      </w:pPr>
      <w:rPr>
        <w:rFonts w:ascii="Garamond" w:eastAsia="Garamond" w:hAnsi="Garamond" w:cs="Garamond" w:hint="default"/>
        <w:color w:val="2E5395"/>
        <w:spacing w:val="-2"/>
        <w:w w:val="100"/>
        <w:sz w:val="24"/>
        <w:szCs w:val="24"/>
        <w:lang w:val="en-US" w:eastAsia="en-US" w:bidi="en-US"/>
      </w:rPr>
    </w:lvl>
    <w:lvl w:ilvl="2">
      <w:numFmt w:val="bullet"/>
      <w:lvlText w:val="•"/>
      <w:lvlJc w:val="left"/>
      <w:pPr>
        <w:ind w:left="2268" w:hanging="338"/>
      </w:pPr>
      <w:rPr>
        <w:rFonts w:hint="default"/>
        <w:lang w:val="en-US" w:eastAsia="en-US" w:bidi="en-US"/>
      </w:rPr>
    </w:lvl>
    <w:lvl w:ilvl="3">
      <w:numFmt w:val="bullet"/>
      <w:lvlText w:val="•"/>
      <w:lvlJc w:val="left"/>
      <w:pPr>
        <w:ind w:left="3182" w:hanging="338"/>
      </w:pPr>
      <w:rPr>
        <w:rFonts w:hint="default"/>
        <w:lang w:val="en-US" w:eastAsia="en-US" w:bidi="en-US"/>
      </w:rPr>
    </w:lvl>
    <w:lvl w:ilvl="4">
      <w:numFmt w:val="bullet"/>
      <w:lvlText w:val="•"/>
      <w:lvlJc w:val="left"/>
      <w:pPr>
        <w:ind w:left="4096" w:hanging="338"/>
      </w:pPr>
      <w:rPr>
        <w:rFonts w:hint="default"/>
        <w:lang w:val="en-US" w:eastAsia="en-US" w:bidi="en-US"/>
      </w:rPr>
    </w:lvl>
    <w:lvl w:ilvl="5">
      <w:numFmt w:val="bullet"/>
      <w:lvlText w:val="•"/>
      <w:lvlJc w:val="left"/>
      <w:pPr>
        <w:ind w:left="5010" w:hanging="338"/>
      </w:pPr>
      <w:rPr>
        <w:rFonts w:hint="default"/>
        <w:lang w:val="en-US" w:eastAsia="en-US" w:bidi="en-US"/>
      </w:rPr>
    </w:lvl>
    <w:lvl w:ilvl="6">
      <w:numFmt w:val="bullet"/>
      <w:lvlText w:val="•"/>
      <w:lvlJc w:val="left"/>
      <w:pPr>
        <w:ind w:left="5924" w:hanging="338"/>
      </w:pPr>
      <w:rPr>
        <w:rFonts w:hint="default"/>
        <w:lang w:val="en-US" w:eastAsia="en-US" w:bidi="en-US"/>
      </w:rPr>
    </w:lvl>
    <w:lvl w:ilvl="7">
      <w:numFmt w:val="bullet"/>
      <w:lvlText w:val="•"/>
      <w:lvlJc w:val="left"/>
      <w:pPr>
        <w:ind w:left="6838" w:hanging="338"/>
      </w:pPr>
      <w:rPr>
        <w:rFonts w:hint="default"/>
        <w:lang w:val="en-US" w:eastAsia="en-US" w:bidi="en-US"/>
      </w:rPr>
    </w:lvl>
    <w:lvl w:ilvl="8">
      <w:numFmt w:val="bullet"/>
      <w:lvlText w:val="•"/>
      <w:lvlJc w:val="left"/>
      <w:pPr>
        <w:ind w:left="7752" w:hanging="338"/>
      </w:pPr>
      <w:rPr>
        <w:rFonts w:hint="default"/>
        <w:lang w:val="en-US" w:eastAsia="en-US" w:bidi="en-US"/>
      </w:rPr>
    </w:lvl>
  </w:abstractNum>
  <w:abstractNum w:abstractNumId="4">
    <w:nsid w:val="43F42D8B"/>
    <w:multiLevelType w:val="multilevel"/>
    <w:tmpl w:val="05DE7468"/>
    <w:lvl w:ilvl="0">
      <w:start w:val="6"/>
      <w:numFmt w:val="decimal"/>
      <w:lvlText w:val="%1"/>
      <w:lvlJc w:val="left"/>
      <w:pPr>
        <w:ind w:left="438" w:hanging="339"/>
        <w:jc w:val="left"/>
      </w:pPr>
      <w:rPr>
        <w:rFonts w:hint="default"/>
        <w:lang w:val="en-US" w:eastAsia="en-US" w:bidi="en-US"/>
      </w:rPr>
    </w:lvl>
    <w:lvl w:ilvl="1">
      <w:start w:val="2"/>
      <w:numFmt w:val="decimal"/>
      <w:lvlText w:val="%1.%2"/>
      <w:lvlJc w:val="left"/>
      <w:pPr>
        <w:ind w:left="438" w:hanging="339"/>
        <w:jc w:val="left"/>
      </w:pPr>
      <w:rPr>
        <w:rFonts w:ascii="Garamond" w:eastAsia="Garamond" w:hAnsi="Garamond" w:cs="Garamond" w:hint="default"/>
        <w:color w:val="2E5395"/>
        <w:spacing w:val="-2"/>
        <w:w w:val="100"/>
        <w:sz w:val="24"/>
        <w:szCs w:val="24"/>
        <w:lang w:val="en-US" w:eastAsia="en-US" w:bidi="en-US"/>
      </w:rPr>
    </w:lvl>
    <w:lvl w:ilvl="2">
      <w:numFmt w:val="bullet"/>
      <w:lvlText w:val="•"/>
      <w:lvlJc w:val="left"/>
      <w:pPr>
        <w:ind w:left="1259" w:hanging="339"/>
      </w:pPr>
      <w:rPr>
        <w:rFonts w:hint="default"/>
        <w:lang w:val="en-US" w:eastAsia="en-US" w:bidi="en-US"/>
      </w:rPr>
    </w:lvl>
    <w:lvl w:ilvl="3">
      <w:numFmt w:val="bullet"/>
      <w:lvlText w:val="•"/>
      <w:lvlJc w:val="left"/>
      <w:pPr>
        <w:ind w:left="1669" w:hanging="339"/>
      </w:pPr>
      <w:rPr>
        <w:rFonts w:hint="default"/>
        <w:lang w:val="en-US" w:eastAsia="en-US" w:bidi="en-US"/>
      </w:rPr>
    </w:lvl>
    <w:lvl w:ilvl="4">
      <w:numFmt w:val="bullet"/>
      <w:lvlText w:val="•"/>
      <w:lvlJc w:val="left"/>
      <w:pPr>
        <w:ind w:left="2079" w:hanging="339"/>
      </w:pPr>
      <w:rPr>
        <w:rFonts w:hint="default"/>
        <w:lang w:val="en-US" w:eastAsia="en-US" w:bidi="en-US"/>
      </w:rPr>
    </w:lvl>
    <w:lvl w:ilvl="5">
      <w:numFmt w:val="bullet"/>
      <w:lvlText w:val="•"/>
      <w:lvlJc w:val="left"/>
      <w:pPr>
        <w:ind w:left="2489" w:hanging="339"/>
      </w:pPr>
      <w:rPr>
        <w:rFonts w:hint="default"/>
        <w:lang w:val="en-US" w:eastAsia="en-US" w:bidi="en-US"/>
      </w:rPr>
    </w:lvl>
    <w:lvl w:ilvl="6">
      <w:numFmt w:val="bullet"/>
      <w:lvlText w:val="•"/>
      <w:lvlJc w:val="left"/>
      <w:pPr>
        <w:ind w:left="2899" w:hanging="339"/>
      </w:pPr>
      <w:rPr>
        <w:rFonts w:hint="default"/>
        <w:lang w:val="en-US" w:eastAsia="en-US" w:bidi="en-US"/>
      </w:rPr>
    </w:lvl>
    <w:lvl w:ilvl="7">
      <w:numFmt w:val="bullet"/>
      <w:lvlText w:val="•"/>
      <w:lvlJc w:val="left"/>
      <w:pPr>
        <w:ind w:left="3309" w:hanging="339"/>
      </w:pPr>
      <w:rPr>
        <w:rFonts w:hint="default"/>
        <w:lang w:val="en-US" w:eastAsia="en-US" w:bidi="en-US"/>
      </w:rPr>
    </w:lvl>
    <w:lvl w:ilvl="8">
      <w:numFmt w:val="bullet"/>
      <w:lvlText w:val="•"/>
      <w:lvlJc w:val="left"/>
      <w:pPr>
        <w:ind w:left="3719" w:hanging="339"/>
      </w:pPr>
      <w:rPr>
        <w:rFonts w:hint="default"/>
        <w:lang w:val="en-US" w:eastAsia="en-US" w:bidi="en-US"/>
      </w:rPr>
    </w:lvl>
  </w:abstractNum>
  <w:abstractNum w:abstractNumId="5">
    <w:nsid w:val="455477DF"/>
    <w:multiLevelType w:val="multilevel"/>
    <w:tmpl w:val="36CEFAE0"/>
    <w:lvl w:ilvl="0">
      <w:start w:val="2"/>
      <w:numFmt w:val="decimal"/>
      <w:lvlText w:val="%1"/>
      <w:lvlJc w:val="left"/>
      <w:pPr>
        <w:ind w:left="100" w:hanging="338"/>
        <w:jc w:val="left"/>
      </w:pPr>
      <w:rPr>
        <w:rFonts w:hint="default"/>
        <w:lang w:val="en-US" w:eastAsia="en-US" w:bidi="en-US"/>
      </w:rPr>
    </w:lvl>
    <w:lvl w:ilvl="1">
      <w:start w:val="1"/>
      <w:numFmt w:val="decimal"/>
      <w:lvlText w:val="%1.%2"/>
      <w:lvlJc w:val="left"/>
      <w:pPr>
        <w:ind w:left="100" w:hanging="338"/>
        <w:jc w:val="left"/>
      </w:pPr>
      <w:rPr>
        <w:rFonts w:ascii="Garamond" w:eastAsia="Garamond" w:hAnsi="Garamond" w:cs="Garamond" w:hint="default"/>
        <w:color w:val="2E5395"/>
        <w:spacing w:val="-3"/>
        <w:w w:val="100"/>
        <w:sz w:val="24"/>
        <w:szCs w:val="24"/>
        <w:lang w:val="en-US" w:eastAsia="en-US" w:bidi="en-US"/>
      </w:rPr>
    </w:lvl>
    <w:lvl w:ilvl="2">
      <w:numFmt w:val="bullet"/>
      <w:lvlText w:val="•"/>
      <w:lvlJc w:val="left"/>
      <w:pPr>
        <w:ind w:left="972" w:hanging="338"/>
      </w:pPr>
      <w:rPr>
        <w:rFonts w:hint="default"/>
        <w:lang w:val="en-US" w:eastAsia="en-US" w:bidi="en-US"/>
      </w:rPr>
    </w:lvl>
    <w:lvl w:ilvl="3">
      <w:numFmt w:val="bullet"/>
      <w:lvlText w:val="•"/>
      <w:lvlJc w:val="left"/>
      <w:pPr>
        <w:ind w:left="1409" w:hanging="338"/>
      </w:pPr>
      <w:rPr>
        <w:rFonts w:hint="default"/>
        <w:lang w:val="en-US" w:eastAsia="en-US" w:bidi="en-US"/>
      </w:rPr>
    </w:lvl>
    <w:lvl w:ilvl="4">
      <w:numFmt w:val="bullet"/>
      <w:lvlText w:val="•"/>
      <w:lvlJc w:val="left"/>
      <w:pPr>
        <w:ind w:left="1845" w:hanging="338"/>
      </w:pPr>
      <w:rPr>
        <w:rFonts w:hint="default"/>
        <w:lang w:val="en-US" w:eastAsia="en-US" w:bidi="en-US"/>
      </w:rPr>
    </w:lvl>
    <w:lvl w:ilvl="5">
      <w:numFmt w:val="bullet"/>
      <w:lvlText w:val="•"/>
      <w:lvlJc w:val="left"/>
      <w:pPr>
        <w:ind w:left="2282" w:hanging="338"/>
      </w:pPr>
      <w:rPr>
        <w:rFonts w:hint="default"/>
        <w:lang w:val="en-US" w:eastAsia="en-US" w:bidi="en-US"/>
      </w:rPr>
    </w:lvl>
    <w:lvl w:ilvl="6">
      <w:numFmt w:val="bullet"/>
      <w:lvlText w:val="•"/>
      <w:lvlJc w:val="left"/>
      <w:pPr>
        <w:ind w:left="2718" w:hanging="338"/>
      </w:pPr>
      <w:rPr>
        <w:rFonts w:hint="default"/>
        <w:lang w:val="en-US" w:eastAsia="en-US" w:bidi="en-US"/>
      </w:rPr>
    </w:lvl>
    <w:lvl w:ilvl="7">
      <w:numFmt w:val="bullet"/>
      <w:lvlText w:val="•"/>
      <w:lvlJc w:val="left"/>
      <w:pPr>
        <w:ind w:left="3155" w:hanging="338"/>
      </w:pPr>
      <w:rPr>
        <w:rFonts w:hint="default"/>
        <w:lang w:val="en-US" w:eastAsia="en-US" w:bidi="en-US"/>
      </w:rPr>
    </w:lvl>
    <w:lvl w:ilvl="8">
      <w:numFmt w:val="bullet"/>
      <w:lvlText w:val="•"/>
      <w:lvlJc w:val="left"/>
      <w:pPr>
        <w:ind w:left="3591" w:hanging="338"/>
      </w:pPr>
      <w:rPr>
        <w:rFonts w:hint="default"/>
        <w:lang w:val="en-US" w:eastAsia="en-US" w:bidi="en-US"/>
      </w:rPr>
    </w:lvl>
  </w:abstractNum>
  <w:abstractNum w:abstractNumId="6">
    <w:nsid w:val="501C15A8"/>
    <w:multiLevelType w:val="multilevel"/>
    <w:tmpl w:val="EFB208E2"/>
    <w:lvl w:ilvl="0">
      <w:start w:val="4"/>
      <w:numFmt w:val="decimal"/>
      <w:lvlText w:val="%1"/>
      <w:lvlJc w:val="left"/>
      <w:pPr>
        <w:ind w:left="438" w:hanging="339"/>
        <w:jc w:val="left"/>
      </w:pPr>
      <w:rPr>
        <w:rFonts w:hint="default"/>
        <w:lang w:val="en-US" w:eastAsia="en-US" w:bidi="en-US"/>
      </w:rPr>
    </w:lvl>
    <w:lvl w:ilvl="1">
      <w:start w:val="1"/>
      <w:numFmt w:val="decimal"/>
      <w:lvlText w:val="%1.%2"/>
      <w:lvlJc w:val="left"/>
      <w:pPr>
        <w:ind w:left="438" w:hanging="339"/>
        <w:jc w:val="left"/>
      </w:pPr>
      <w:rPr>
        <w:rFonts w:ascii="Garamond" w:eastAsia="Garamond" w:hAnsi="Garamond" w:cs="Garamond" w:hint="default"/>
        <w:color w:val="2E5395"/>
        <w:spacing w:val="-2"/>
        <w:w w:val="100"/>
        <w:sz w:val="24"/>
        <w:szCs w:val="24"/>
        <w:lang w:val="en-US" w:eastAsia="en-US" w:bidi="en-US"/>
      </w:rPr>
    </w:lvl>
    <w:lvl w:ilvl="2">
      <w:numFmt w:val="bullet"/>
      <w:lvlText w:val="•"/>
      <w:lvlJc w:val="left"/>
      <w:pPr>
        <w:ind w:left="1245" w:hanging="339"/>
      </w:pPr>
      <w:rPr>
        <w:rFonts w:hint="default"/>
        <w:lang w:val="en-US" w:eastAsia="en-US" w:bidi="en-US"/>
      </w:rPr>
    </w:lvl>
    <w:lvl w:ilvl="3">
      <w:numFmt w:val="bullet"/>
      <w:lvlText w:val="•"/>
      <w:lvlJc w:val="left"/>
      <w:pPr>
        <w:ind w:left="1647" w:hanging="339"/>
      </w:pPr>
      <w:rPr>
        <w:rFonts w:hint="default"/>
        <w:lang w:val="en-US" w:eastAsia="en-US" w:bidi="en-US"/>
      </w:rPr>
    </w:lvl>
    <w:lvl w:ilvl="4">
      <w:numFmt w:val="bullet"/>
      <w:lvlText w:val="•"/>
      <w:lvlJc w:val="left"/>
      <w:pPr>
        <w:ind w:left="2050" w:hanging="339"/>
      </w:pPr>
      <w:rPr>
        <w:rFonts w:hint="default"/>
        <w:lang w:val="en-US" w:eastAsia="en-US" w:bidi="en-US"/>
      </w:rPr>
    </w:lvl>
    <w:lvl w:ilvl="5">
      <w:numFmt w:val="bullet"/>
      <w:lvlText w:val="•"/>
      <w:lvlJc w:val="left"/>
      <w:pPr>
        <w:ind w:left="2452" w:hanging="339"/>
      </w:pPr>
      <w:rPr>
        <w:rFonts w:hint="default"/>
        <w:lang w:val="en-US" w:eastAsia="en-US" w:bidi="en-US"/>
      </w:rPr>
    </w:lvl>
    <w:lvl w:ilvl="6">
      <w:numFmt w:val="bullet"/>
      <w:lvlText w:val="•"/>
      <w:lvlJc w:val="left"/>
      <w:pPr>
        <w:ind w:left="2855" w:hanging="339"/>
      </w:pPr>
      <w:rPr>
        <w:rFonts w:hint="default"/>
        <w:lang w:val="en-US" w:eastAsia="en-US" w:bidi="en-US"/>
      </w:rPr>
    </w:lvl>
    <w:lvl w:ilvl="7">
      <w:numFmt w:val="bullet"/>
      <w:lvlText w:val="•"/>
      <w:lvlJc w:val="left"/>
      <w:pPr>
        <w:ind w:left="3257" w:hanging="339"/>
      </w:pPr>
      <w:rPr>
        <w:rFonts w:hint="default"/>
        <w:lang w:val="en-US" w:eastAsia="en-US" w:bidi="en-US"/>
      </w:rPr>
    </w:lvl>
    <w:lvl w:ilvl="8">
      <w:numFmt w:val="bullet"/>
      <w:lvlText w:val="•"/>
      <w:lvlJc w:val="left"/>
      <w:pPr>
        <w:ind w:left="3660" w:hanging="339"/>
      </w:pPr>
      <w:rPr>
        <w:rFonts w:hint="default"/>
        <w:lang w:val="en-US" w:eastAsia="en-US" w:bidi="en-US"/>
      </w:rPr>
    </w:lvl>
  </w:abstractNum>
  <w:abstractNum w:abstractNumId="7">
    <w:nsid w:val="594F686E"/>
    <w:multiLevelType w:val="hybridMultilevel"/>
    <w:tmpl w:val="20862D2C"/>
    <w:lvl w:ilvl="0" w:tplc="456A838C">
      <w:start w:val="1"/>
      <w:numFmt w:val="decimal"/>
      <w:lvlText w:val="%1."/>
      <w:lvlJc w:val="left"/>
      <w:pPr>
        <w:ind w:left="460" w:hanging="360"/>
        <w:jc w:val="left"/>
      </w:pPr>
      <w:rPr>
        <w:rFonts w:ascii="Garamond" w:eastAsia="Garamond" w:hAnsi="Garamond" w:cs="Garamond" w:hint="default"/>
        <w:spacing w:val="-8"/>
        <w:w w:val="100"/>
        <w:sz w:val="24"/>
        <w:szCs w:val="24"/>
        <w:lang w:val="en-US" w:eastAsia="en-US" w:bidi="en-US"/>
      </w:rPr>
    </w:lvl>
    <w:lvl w:ilvl="1" w:tplc="F9E2EF5C">
      <w:numFmt w:val="bullet"/>
      <w:lvlText w:val="•"/>
      <w:lvlJc w:val="left"/>
      <w:pPr>
        <w:ind w:left="860" w:hanging="360"/>
      </w:pPr>
      <w:rPr>
        <w:rFonts w:hint="default"/>
        <w:lang w:val="en-US" w:eastAsia="en-US" w:bidi="en-US"/>
      </w:rPr>
    </w:lvl>
    <w:lvl w:ilvl="2" w:tplc="38881250">
      <w:numFmt w:val="bullet"/>
      <w:lvlText w:val="•"/>
      <w:lvlJc w:val="left"/>
      <w:pPr>
        <w:ind w:left="1261" w:hanging="360"/>
      </w:pPr>
      <w:rPr>
        <w:rFonts w:hint="default"/>
        <w:lang w:val="en-US" w:eastAsia="en-US" w:bidi="en-US"/>
      </w:rPr>
    </w:lvl>
    <w:lvl w:ilvl="3" w:tplc="D10E910C">
      <w:numFmt w:val="bullet"/>
      <w:lvlText w:val="•"/>
      <w:lvlJc w:val="left"/>
      <w:pPr>
        <w:ind w:left="1661" w:hanging="360"/>
      </w:pPr>
      <w:rPr>
        <w:rFonts w:hint="default"/>
        <w:lang w:val="en-US" w:eastAsia="en-US" w:bidi="en-US"/>
      </w:rPr>
    </w:lvl>
    <w:lvl w:ilvl="4" w:tplc="0B1EF096">
      <w:numFmt w:val="bullet"/>
      <w:lvlText w:val="•"/>
      <w:lvlJc w:val="left"/>
      <w:pPr>
        <w:ind w:left="2062" w:hanging="360"/>
      </w:pPr>
      <w:rPr>
        <w:rFonts w:hint="default"/>
        <w:lang w:val="en-US" w:eastAsia="en-US" w:bidi="en-US"/>
      </w:rPr>
    </w:lvl>
    <w:lvl w:ilvl="5" w:tplc="5380C018">
      <w:numFmt w:val="bullet"/>
      <w:lvlText w:val="•"/>
      <w:lvlJc w:val="left"/>
      <w:pPr>
        <w:ind w:left="2462" w:hanging="360"/>
      </w:pPr>
      <w:rPr>
        <w:rFonts w:hint="default"/>
        <w:lang w:val="en-US" w:eastAsia="en-US" w:bidi="en-US"/>
      </w:rPr>
    </w:lvl>
    <w:lvl w:ilvl="6" w:tplc="D1649E38">
      <w:numFmt w:val="bullet"/>
      <w:lvlText w:val="•"/>
      <w:lvlJc w:val="left"/>
      <w:pPr>
        <w:ind w:left="2863" w:hanging="360"/>
      </w:pPr>
      <w:rPr>
        <w:rFonts w:hint="default"/>
        <w:lang w:val="en-US" w:eastAsia="en-US" w:bidi="en-US"/>
      </w:rPr>
    </w:lvl>
    <w:lvl w:ilvl="7" w:tplc="34946F26">
      <w:numFmt w:val="bullet"/>
      <w:lvlText w:val="•"/>
      <w:lvlJc w:val="left"/>
      <w:pPr>
        <w:ind w:left="3263" w:hanging="360"/>
      </w:pPr>
      <w:rPr>
        <w:rFonts w:hint="default"/>
        <w:lang w:val="en-US" w:eastAsia="en-US" w:bidi="en-US"/>
      </w:rPr>
    </w:lvl>
    <w:lvl w:ilvl="8" w:tplc="8A7C619E">
      <w:numFmt w:val="bullet"/>
      <w:lvlText w:val="•"/>
      <w:lvlJc w:val="left"/>
      <w:pPr>
        <w:ind w:left="3664" w:hanging="360"/>
      </w:pPr>
      <w:rPr>
        <w:rFonts w:hint="default"/>
        <w:lang w:val="en-US" w:eastAsia="en-US" w:bidi="en-US"/>
      </w:rPr>
    </w:lvl>
  </w:abstractNum>
  <w:abstractNum w:abstractNumId="8">
    <w:nsid w:val="5A757FE5"/>
    <w:multiLevelType w:val="multilevel"/>
    <w:tmpl w:val="0868D846"/>
    <w:lvl w:ilvl="0">
      <w:start w:val="5"/>
      <w:numFmt w:val="decimal"/>
      <w:lvlText w:val="%1"/>
      <w:lvlJc w:val="left"/>
      <w:pPr>
        <w:ind w:left="438" w:hanging="338"/>
        <w:jc w:val="left"/>
      </w:pPr>
      <w:rPr>
        <w:rFonts w:hint="default"/>
        <w:lang w:val="en-US" w:eastAsia="en-US" w:bidi="en-US"/>
      </w:rPr>
    </w:lvl>
    <w:lvl w:ilvl="1">
      <w:start w:val="1"/>
      <w:numFmt w:val="decimal"/>
      <w:lvlText w:val="%1.%2"/>
      <w:lvlJc w:val="left"/>
      <w:pPr>
        <w:ind w:left="438" w:hanging="338"/>
        <w:jc w:val="left"/>
      </w:pPr>
      <w:rPr>
        <w:rFonts w:ascii="Garamond" w:eastAsia="Garamond" w:hAnsi="Garamond" w:cs="Garamond" w:hint="default"/>
        <w:color w:val="2E5395"/>
        <w:spacing w:val="-1"/>
        <w:w w:val="100"/>
        <w:sz w:val="24"/>
        <w:szCs w:val="24"/>
        <w:lang w:val="en-US" w:eastAsia="en-US" w:bidi="en-US"/>
      </w:rPr>
    </w:lvl>
    <w:lvl w:ilvl="2">
      <w:numFmt w:val="bullet"/>
      <w:lvlText w:val="•"/>
      <w:lvlJc w:val="left"/>
      <w:pPr>
        <w:ind w:left="1244" w:hanging="338"/>
      </w:pPr>
      <w:rPr>
        <w:rFonts w:hint="default"/>
        <w:lang w:val="en-US" w:eastAsia="en-US" w:bidi="en-US"/>
      </w:rPr>
    </w:lvl>
    <w:lvl w:ilvl="3">
      <w:numFmt w:val="bullet"/>
      <w:lvlText w:val="•"/>
      <w:lvlJc w:val="left"/>
      <w:pPr>
        <w:ind w:left="1646" w:hanging="338"/>
      </w:pPr>
      <w:rPr>
        <w:rFonts w:hint="default"/>
        <w:lang w:val="en-US" w:eastAsia="en-US" w:bidi="en-US"/>
      </w:rPr>
    </w:lvl>
    <w:lvl w:ilvl="4">
      <w:numFmt w:val="bullet"/>
      <w:lvlText w:val="•"/>
      <w:lvlJc w:val="left"/>
      <w:pPr>
        <w:ind w:left="2049" w:hanging="338"/>
      </w:pPr>
      <w:rPr>
        <w:rFonts w:hint="default"/>
        <w:lang w:val="en-US" w:eastAsia="en-US" w:bidi="en-US"/>
      </w:rPr>
    </w:lvl>
    <w:lvl w:ilvl="5">
      <w:numFmt w:val="bullet"/>
      <w:lvlText w:val="•"/>
      <w:lvlJc w:val="left"/>
      <w:pPr>
        <w:ind w:left="2451" w:hanging="338"/>
      </w:pPr>
      <w:rPr>
        <w:rFonts w:hint="default"/>
        <w:lang w:val="en-US" w:eastAsia="en-US" w:bidi="en-US"/>
      </w:rPr>
    </w:lvl>
    <w:lvl w:ilvl="6">
      <w:numFmt w:val="bullet"/>
      <w:lvlText w:val="•"/>
      <w:lvlJc w:val="left"/>
      <w:pPr>
        <w:ind w:left="2853" w:hanging="338"/>
      </w:pPr>
      <w:rPr>
        <w:rFonts w:hint="default"/>
        <w:lang w:val="en-US" w:eastAsia="en-US" w:bidi="en-US"/>
      </w:rPr>
    </w:lvl>
    <w:lvl w:ilvl="7">
      <w:numFmt w:val="bullet"/>
      <w:lvlText w:val="•"/>
      <w:lvlJc w:val="left"/>
      <w:pPr>
        <w:ind w:left="3255" w:hanging="338"/>
      </w:pPr>
      <w:rPr>
        <w:rFonts w:hint="default"/>
        <w:lang w:val="en-US" w:eastAsia="en-US" w:bidi="en-US"/>
      </w:rPr>
    </w:lvl>
    <w:lvl w:ilvl="8">
      <w:numFmt w:val="bullet"/>
      <w:lvlText w:val="•"/>
      <w:lvlJc w:val="left"/>
      <w:pPr>
        <w:ind w:left="3658" w:hanging="338"/>
      </w:pPr>
      <w:rPr>
        <w:rFonts w:hint="default"/>
        <w:lang w:val="en-US" w:eastAsia="en-US" w:bidi="en-US"/>
      </w:rPr>
    </w:lvl>
  </w:abstractNum>
  <w:abstractNum w:abstractNumId="9">
    <w:nsid w:val="7DCB16BB"/>
    <w:multiLevelType w:val="multilevel"/>
    <w:tmpl w:val="8E746DA2"/>
    <w:lvl w:ilvl="0">
      <w:start w:val="3"/>
      <w:numFmt w:val="decimal"/>
      <w:lvlText w:val="%1"/>
      <w:lvlJc w:val="left"/>
      <w:pPr>
        <w:ind w:left="438" w:hanging="339"/>
        <w:jc w:val="left"/>
      </w:pPr>
      <w:rPr>
        <w:rFonts w:hint="default"/>
        <w:lang w:val="en-US" w:eastAsia="en-US" w:bidi="en-US"/>
      </w:rPr>
    </w:lvl>
    <w:lvl w:ilvl="1">
      <w:start w:val="1"/>
      <w:numFmt w:val="decimal"/>
      <w:lvlText w:val="%1.%2"/>
      <w:lvlJc w:val="left"/>
      <w:pPr>
        <w:ind w:left="438" w:hanging="339"/>
        <w:jc w:val="left"/>
      </w:pPr>
      <w:rPr>
        <w:rFonts w:ascii="Garamond" w:eastAsia="Garamond" w:hAnsi="Garamond" w:cs="Garamond" w:hint="default"/>
        <w:color w:val="2E5395"/>
        <w:spacing w:val="-2"/>
        <w:w w:val="100"/>
        <w:sz w:val="24"/>
        <w:szCs w:val="24"/>
        <w:lang w:val="en-US" w:eastAsia="en-US" w:bidi="en-US"/>
      </w:rPr>
    </w:lvl>
    <w:lvl w:ilvl="2">
      <w:numFmt w:val="bullet"/>
      <w:lvlText w:val=""/>
      <w:lvlJc w:val="left"/>
      <w:pPr>
        <w:ind w:left="820" w:hanging="360"/>
      </w:pPr>
      <w:rPr>
        <w:rFonts w:ascii="Symbol" w:eastAsia="Symbol" w:hAnsi="Symbol" w:cs="Symbol" w:hint="default"/>
        <w:w w:val="100"/>
        <w:sz w:val="24"/>
        <w:szCs w:val="24"/>
        <w:lang w:val="en-US" w:eastAsia="en-US" w:bidi="en-US"/>
      </w:rPr>
    </w:lvl>
    <w:lvl w:ilvl="3">
      <w:numFmt w:val="bullet"/>
      <w:lvlText w:val="•"/>
      <w:lvlJc w:val="left"/>
      <w:pPr>
        <w:ind w:left="1624" w:hanging="360"/>
      </w:pPr>
      <w:rPr>
        <w:rFonts w:hint="default"/>
        <w:lang w:val="en-US" w:eastAsia="en-US" w:bidi="en-US"/>
      </w:rPr>
    </w:lvl>
    <w:lvl w:ilvl="4">
      <w:numFmt w:val="bullet"/>
      <w:lvlText w:val="•"/>
      <w:lvlJc w:val="left"/>
      <w:pPr>
        <w:ind w:left="2026" w:hanging="360"/>
      </w:pPr>
      <w:rPr>
        <w:rFonts w:hint="default"/>
        <w:lang w:val="en-US" w:eastAsia="en-US" w:bidi="en-US"/>
      </w:rPr>
    </w:lvl>
    <w:lvl w:ilvl="5">
      <w:numFmt w:val="bullet"/>
      <w:lvlText w:val="•"/>
      <w:lvlJc w:val="left"/>
      <w:pPr>
        <w:ind w:left="2428" w:hanging="360"/>
      </w:pPr>
      <w:rPr>
        <w:rFonts w:hint="default"/>
        <w:lang w:val="en-US" w:eastAsia="en-US" w:bidi="en-US"/>
      </w:rPr>
    </w:lvl>
    <w:lvl w:ilvl="6">
      <w:numFmt w:val="bullet"/>
      <w:lvlText w:val="•"/>
      <w:lvlJc w:val="left"/>
      <w:pPr>
        <w:ind w:left="2830" w:hanging="360"/>
      </w:pPr>
      <w:rPr>
        <w:rFonts w:hint="default"/>
        <w:lang w:val="en-US" w:eastAsia="en-US" w:bidi="en-US"/>
      </w:rPr>
    </w:lvl>
    <w:lvl w:ilvl="7">
      <w:numFmt w:val="bullet"/>
      <w:lvlText w:val="•"/>
      <w:lvlJc w:val="left"/>
      <w:pPr>
        <w:ind w:left="3232" w:hanging="360"/>
      </w:pPr>
      <w:rPr>
        <w:rFonts w:hint="default"/>
        <w:lang w:val="en-US" w:eastAsia="en-US" w:bidi="en-US"/>
      </w:rPr>
    </w:lvl>
    <w:lvl w:ilvl="8">
      <w:numFmt w:val="bullet"/>
      <w:lvlText w:val="•"/>
      <w:lvlJc w:val="left"/>
      <w:pPr>
        <w:ind w:left="3635" w:hanging="360"/>
      </w:pPr>
      <w:rPr>
        <w:rFonts w:hint="default"/>
        <w:lang w:val="en-US" w:eastAsia="en-US" w:bidi="en-US"/>
      </w:rPr>
    </w:lvl>
  </w:abstractNum>
  <w:num w:numId="1">
    <w:abstractNumId w:val="3"/>
  </w:num>
  <w:num w:numId="2">
    <w:abstractNumId w:val="4"/>
  </w:num>
  <w:num w:numId="3">
    <w:abstractNumId w:val="8"/>
  </w:num>
  <w:num w:numId="4">
    <w:abstractNumId w:val="7"/>
  </w:num>
  <w:num w:numId="5">
    <w:abstractNumId w:val="1"/>
  </w:num>
  <w:num w:numId="6">
    <w:abstractNumId w:val="6"/>
  </w:num>
  <w:num w:numId="7">
    <w:abstractNumId w:val="9"/>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C9"/>
    <w:rsid w:val="001453CD"/>
    <w:rsid w:val="001C00D7"/>
    <w:rsid w:val="008C30C9"/>
    <w:rsid w:val="009E23E2"/>
    <w:rsid w:val="00AC7C29"/>
    <w:rsid w:val="00B529AD"/>
    <w:rsid w:val="00BC1F70"/>
    <w:rsid w:val="00C02E36"/>
    <w:rsid w:val="00C47F35"/>
    <w:rsid w:val="00D03898"/>
    <w:rsid w:val="00D95341"/>
    <w:rsid w:val="00E42C46"/>
    <w:rsid w:val="00E6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AC14A2-18F8-402A-A6CC-5A89D309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spacing w:before="97"/>
      <w:ind w:left="10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69" w:lineRule="exact"/>
      <w:ind w:left="107"/>
    </w:pPr>
  </w:style>
  <w:style w:type="paragraph" w:styleId="BalloonText">
    <w:name w:val="Balloon Text"/>
    <w:basedOn w:val="Normal"/>
    <w:link w:val="BalloonTextChar"/>
    <w:uiPriority w:val="99"/>
    <w:semiHidden/>
    <w:unhideWhenUsed/>
    <w:rsid w:val="00E42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C46"/>
    <w:rPr>
      <w:rFonts w:ascii="Segoe UI" w:eastAsia="Garamond"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cabrillo.edu/services/tlc/docs/Cabrillo_DE_Faculty_Handbook.pdf" TargetMode="External"/><Relationship Id="rId18" Type="http://schemas.openxmlformats.org/officeDocument/2006/relationships/hyperlink" Target="http://www2.coastline.edu/files/AcademicQualityRubric.pdf" TargetMode="External"/><Relationship Id="rId26" Type="http://schemas.openxmlformats.org/officeDocument/2006/relationships/hyperlink" Target="http://www.tracs.org/documents/McCannJeff-GuidetoRegularandSubstantiveInteractioninDistanceEducation.pdf" TargetMode="External"/><Relationship Id="rId3" Type="http://schemas.openxmlformats.org/officeDocument/2006/relationships/settings" Target="settings.xml"/><Relationship Id="rId21" Type="http://schemas.openxmlformats.org/officeDocument/2006/relationships/hyperlink" Target="http://www.ecfr.gov/cgi-bin/text-idx?SID=d78bba28986df8cb445de7a30c13120d&amp;amp;mc=true&amp;amp;node=pt34.3.602&amp;amp;rgn=div5&amp;amp;se34.3.602_13" TargetMode="External"/><Relationship Id="rId34"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www.accjc.org/wp-content/uploads/2013/08/Guide_to_Evaluating_DE_and_CE_2013.pdf" TargetMode="External"/><Relationship Id="rId17" Type="http://schemas.openxmlformats.org/officeDocument/2006/relationships/hyperlink" Target="http://www.cccd.edu/boardoftrustees/BoardPolicies/Pages/Academic-Affairs.aspx" TargetMode="External"/><Relationship Id="rId25" Type="http://schemas.openxmlformats.org/officeDocument/2006/relationships/hyperlink" Target="http://www.tracs.org/documents/McCannJeff-GuidetoRegularandSubstantiveInteractioninDistanceEducation.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ccd.edu/boardoftrustees/BoardPolicies/Documents/General_Institution/AP_3710_Securing_of_Copyright.pdf" TargetMode="External"/><Relationship Id="rId20" Type="http://schemas.openxmlformats.org/officeDocument/2006/relationships/hyperlink" Target="http://www.ecfr.gov/cgi-bin/text-idx?SID=d78bba28986df8cb445de7a30c13120d&amp;amp;mc=true&amp;amp;node=pt34.3.602&amp;amp;rgn=div5&amp;amp;se34.3.602_13"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jc.org/wp-content/uploads/2013/08/Guide_to_Evaluating_DE_and_CE_2013.pdf" TargetMode="External"/><Relationship Id="rId24" Type="http://schemas.openxmlformats.org/officeDocument/2006/relationships/hyperlink" Target="http://www.foothill.edu/fga/faculty_responsibilities.php"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ccd.edu/boardoftrustees/BoardPolicies/Documents/General_Institution/AP_3710_Securing_of_Copyright.pdf" TargetMode="External"/><Relationship Id="rId23" Type="http://schemas.openxmlformats.org/officeDocument/2006/relationships/hyperlink" Target="http://media.scc.losrios.edu/de/committee/FLC_guidelines_online_hybrid_web-based_instruction-2013.pdf" TargetMode="External"/><Relationship Id="rId28" Type="http://schemas.openxmlformats.org/officeDocument/2006/relationships/hyperlink" Target="http://mvcsp.com/accreditation/Evidence/Evidence/Guide%20to%20Best%20Practices_DE_10_28_2013%20(1).pdf" TargetMode="External"/><Relationship Id="rId36" Type="http://schemas.openxmlformats.org/officeDocument/2006/relationships/customXml" Target="../customXml/item3.xml"/><Relationship Id="rId10" Type="http://schemas.openxmlformats.org/officeDocument/2006/relationships/hyperlink" Target="http://www.asccc.org/sites/default/files/REC-2015-Accred.ppt" TargetMode="External"/><Relationship Id="rId19" Type="http://schemas.openxmlformats.org/officeDocument/2006/relationships/hyperlink" Target="http://www.ecfr.gov/cgi-bin/text-idx?SID=d78bba28986df8cb445de7a30c13120d&amp;amp;mc=true&amp;amp;node=pt34.3.602&amp;amp;rgn=div5&amp;amp;se34.3.602_13" TargetMode="External"/><Relationship Id="rId31"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www.cccd.edu/employees/resources/Documents/CFE%202011-12%20CONTRACT.pdf" TargetMode="External"/><Relationship Id="rId14" Type="http://schemas.openxmlformats.org/officeDocument/2006/relationships/hyperlink" Target="http://extranet.cccco.edu/Portals/1/AA/DE/de_guidelines_081408.pdf" TargetMode="External"/><Relationship Id="rId22" Type="http://schemas.openxmlformats.org/officeDocument/2006/relationships/hyperlink" Target="http://media.scc.losrios.edu/de/committee/FLC_guidelines_online_hybrid_web-based_instruction-2013.pdf" TargetMode="External"/><Relationship Id="rId27" Type="http://schemas.openxmlformats.org/officeDocument/2006/relationships/hyperlink" Target="http://mvcsp.com/accreditation/Evidence/Evidence/Guide%20to%20Best%20Practices_DE_10_28_2013%20(1).pdf" TargetMode="External"/><Relationship Id="rId30" Type="http://schemas.openxmlformats.org/officeDocument/2006/relationships/hyperlink" Target="http://creativecommons.org/licenses/by-nc/4.0/" TargetMode="External"/><Relationship Id="rId35" Type="http://schemas.openxmlformats.org/officeDocument/2006/relationships/customXml" Target="../customXml/item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B80A7-35AE-467C-9BAF-FEDC7694EE17}"/>
</file>

<file path=customXml/itemProps2.xml><?xml version="1.0" encoding="utf-8"?>
<ds:datastoreItem xmlns:ds="http://schemas.openxmlformats.org/officeDocument/2006/customXml" ds:itemID="{23B80156-DDB2-4780-8EDB-3C652D5477CB}"/>
</file>

<file path=customXml/itemProps3.xml><?xml version="1.0" encoding="utf-8"?>
<ds:datastoreItem xmlns:ds="http://schemas.openxmlformats.org/officeDocument/2006/customXml" ds:itemID="{041635BF-0A52-4693-B094-2A6F7411A8D7}"/>
</file>

<file path=docProps/app.xml><?xml version="1.0" encoding="utf-8"?>
<Properties xmlns="http://schemas.openxmlformats.org/officeDocument/2006/extended-properties" xmlns:vt="http://schemas.openxmlformats.org/officeDocument/2006/docPropsVTypes">
  <Template>Normal.dotm</Template>
  <TotalTime>1</TotalTime>
  <Pages>7</Pages>
  <Words>2991</Words>
  <Characters>17052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Online Instruction Guidelines</vt:lpstr>
    </vt:vector>
  </TitlesOfParts>
  <Company/>
  <LinksUpToDate>false</LinksUpToDate>
  <CharactersWithSpaces>20003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Instruction Guidelines</dc:title>
  <dc:creator>Scott</dc:creator>
  <cp:lastModifiedBy>Lopez, Yadira</cp:lastModifiedBy>
  <cp:revision>2</cp:revision>
  <cp:lastPrinted>2018-05-01T18:49:00Z</cp:lastPrinted>
  <dcterms:created xsi:type="dcterms:W3CDTF">2018-05-01T18:55:00Z</dcterms:created>
  <dcterms:modified xsi:type="dcterms:W3CDTF">2018-05-01T18:55:00Z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Creator">
    <vt:lpwstr>Microsoft® Word 2016</vt:lpwstr>
  </property>
  <property fmtid="{D5CDD505-2E9C-101B-9397-08002B2CF9AE}" pid="4" name="LastSaved">
    <vt:filetime>2018-03-29T00:00:00Z</vt:filetime>
  </property>
  <property fmtid="{D5CDD505-2E9C-101B-9397-08002B2CF9AE}" pid="5" name="ContentTypeId">
    <vt:lpwstr>0x010100F52F2DD22611E9478146C764DAA7C68F</vt:lpwstr>
  </property>
</Properties>
</file>